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644" w:rsidRDefault="00B648BC" w:rsidP="00AA022F">
      <w:pPr>
        <w:jc w:val="center"/>
        <w:rPr>
          <w:noProof/>
          <w:lang w:val="en-US" w:eastAsia="uk-UA"/>
        </w:rPr>
      </w:pPr>
      <w:bookmarkStart w:id="0" w:name="_GoBack"/>
      <w:bookmarkEnd w:id="0"/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-114300</wp:posOffset>
                </wp:positionV>
                <wp:extent cx="1143000" cy="5715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4E2" w:rsidRPr="004F797F" w:rsidRDefault="005F1BEF" w:rsidP="004504E2">
                            <w:pPr>
                              <w:rPr>
                                <w:color w:val="C00000"/>
                                <w:szCs w:val="28"/>
                                <w:lang w:val="uk-UA"/>
                              </w:rPr>
                            </w:pPr>
                            <w:r w:rsidRPr="004F797F">
                              <w:rPr>
                                <w:color w:val="C00000"/>
                                <w:szCs w:val="28"/>
                                <w:lang w:val="uk-UA"/>
                              </w:rPr>
                              <w:t>ПРОЄ</w:t>
                            </w:r>
                            <w:r w:rsidR="004504E2" w:rsidRPr="004F797F">
                              <w:rPr>
                                <w:color w:val="C00000"/>
                                <w:szCs w:val="28"/>
                                <w:lang w:val="uk-UA"/>
                              </w:rPr>
                              <w:t>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51pt;margin-top:-9pt;width:9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" stroked="f">
                <v:textbox>
                  <w:txbxContent>
                    <w:p w:rsidR="004504E2" w:rsidRPr="004F797F" w:rsidRDefault="005F1BEF" w:rsidP="004504E2">
                      <w:pPr>
                        <w:rPr>
                          <w:color w:val="C00000"/>
                          <w:szCs w:val="28"/>
                          <w:lang w:val="uk-UA"/>
                        </w:rPr>
                      </w:pPr>
                      <w:r w:rsidRPr="004F797F">
                        <w:rPr>
                          <w:color w:val="C00000"/>
                          <w:szCs w:val="28"/>
                          <w:lang w:val="uk-UA"/>
                        </w:rPr>
                        <w:t>ПРОЄ</w:t>
                      </w:r>
                      <w:r w:rsidR="004504E2" w:rsidRPr="004F797F">
                        <w:rPr>
                          <w:color w:val="C00000"/>
                          <w:szCs w:val="28"/>
                          <w:lang w:val="uk-UA"/>
                        </w:rPr>
                        <w:t>КТ</w:t>
                      </w:r>
                    </w:p>
                  </w:txbxContent>
                </v:textbox>
              </v:rect>
            </w:pict>
          </mc:Fallback>
        </mc:AlternateContent>
      </w:r>
    </w:p>
    <w:p w:rsidR="001139A2" w:rsidRPr="00AA022F" w:rsidRDefault="00970D5E" w:rsidP="00AA022F">
      <w:pPr>
        <w:jc w:val="center"/>
        <w:rPr>
          <w:color w:val="FF0000"/>
          <w:sz w:val="28"/>
          <w:szCs w:val="28"/>
        </w:rPr>
      </w:pPr>
      <w:r>
        <w:rPr>
          <w:noProof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9A2" w:rsidRPr="001139A2" w:rsidRDefault="001139A2" w:rsidP="001139A2">
      <w:pPr>
        <w:pStyle w:val="1"/>
        <w:spacing w:before="120"/>
        <w:jc w:val="center"/>
        <w:rPr>
          <w:rFonts w:ascii="Times New Roman" w:hAnsi="Times New Roman" w:cs="Times New Roman"/>
          <w:caps/>
          <w:color w:val="000000"/>
          <w:sz w:val="24"/>
          <w:szCs w:val="24"/>
          <w:lang w:val="uk-UA"/>
        </w:rPr>
      </w:pPr>
      <w:r w:rsidRPr="001139A2">
        <w:rPr>
          <w:rFonts w:ascii="Times New Roman" w:hAnsi="Times New Roman" w:cs="Times New Roman"/>
          <w:caps/>
          <w:color w:val="000000"/>
          <w:sz w:val="24"/>
          <w:szCs w:val="24"/>
          <w:lang w:val="uk-UA"/>
        </w:rPr>
        <w:t>Україна</w:t>
      </w:r>
    </w:p>
    <w:p w:rsidR="001139A2" w:rsidRPr="001139A2" w:rsidRDefault="001139A2" w:rsidP="001139A2">
      <w:pPr>
        <w:pStyle w:val="2"/>
        <w:spacing w:before="120"/>
        <w:jc w:val="center"/>
        <w:rPr>
          <w:rFonts w:ascii="Times New Roman" w:hAnsi="Times New Roman" w:cs="Times New Roman"/>
          <w:i w:val="0"/>
          <w:spacing w:val="40"/>
          <w:lang w:val="uk-UA"/>
        </w:rPr>
      </w:pPr>
      <w:r w:rsidRPr="001139A2">
        <w:rPr>
          <w:rFonts w:ascii="Times New Roman" w:hAnsi="Times New Roman" w:cs="Times New Roman"/>
          <w:i w:val="0"/>
          <w:spacing w:val="40"/>
          <w:lang w:val="uk-UA"/>
        </w:rPr>
        <w:t xml:space="preserve">ЧЕРНІГІВСЬКА  ОБЛАСНА  РАДА </w:t>
      </w:r>
    </w:p>
    <w:p w:rsidR="001139A2" w:rsidRPr="001139A2" w:rsidRDefault="001139A2" w:rsidP="001139A2">
      <w:pPr>
        <w:pStyle w:val="2"/>
        <w:jc w:val="center"/>
        <w:rPr>
          <w:rFonts w:ascii="Times New Roman" w:hAnsi="Times New Roman" w:cs="Times New Roman"/>
          <w:bCs w:val="0"/>
          <w:i w:val="0"/>
          <w:caps/>
          <w:color w:val="000000"/>
          <w:spacing w:val="100"/>
          <w:lang w:val="uk-UA"/>
        </w:rPr>
      </w:pPr>
      <w:r w:rsidRPr="001139A2">
        <w:rPr>
          <w:rFonts w:ascii="Times New Roman" w:hAnsi="Times New Roman" w:cs="Times New Roman"/>
          <w:bCs w:val="0"/>
          <w:i w:val="0"/>
          <w:caps/>
          <w:color w:val="000000"/>
          <w:spacing w:val="100"/>
          <w:lang w:val="uk-UA"/>
        </w:rPr>
        <w:t>РІШЕННЯ</w:t>
      </w:r>
    </w:p>
    <w:p w:rsidR="00E13D51" w:rsidRDefault="00E13D51" w:rsidP="005644F1">
      <w:pPr>
        <w:pStyle w:val="2"/>
        <w:jc w:val="center"/>
        <w:rPr>
          <w:rFonts w:ascii="Times New Roman" w:hAnsi="Times New Roman" w:cs="Times New Roman"/>
          <w:b w:val="0"/>
          <w:i w:val="0"/>
          <w:lang w:val="uk-UA"/>
        </w:rPr>
      </w:pPr>
      <w:r w:rsidRPr="001139A2">
        <w:rPr>
          <w:rFonts w:ascii="Times New Roman" w:hAnsi="Times New Roman" w:cs="Times New Roman"/>
          <w:b w:val="0"/>
          <w:i w:val="0"/>
          <w:lang w:val="uk-UA"/>
        </w:rPr>
        <w:t>(</w:t>
      </w:r>
      <w:r w:rsidR="005644F1" w:rsidRPr="00AA1D63">
        <w:rPr>
          <w:rFonts w:ascii="Times New Roman" w:hAnsi="Times New Roman" w:cs="Times New Roman"/>
          <w:b w:val="0"/>
          <w:i w:val="0"/>
        </w:rPr>
        <w:t>___</w:t>
      </w:r>
      <w:r w:rsidR="005F1BEF">
        <w:rPr>
          <w:rFonts w:ascii="Times New Roman" w:hAnsi="Times New Roman" w:cs="Times New Roman"/>
          <w:b w:val="0"/>
          <w:i w:val="0"/>
          <w:lang w:val="uk-UA"/>
        </w:rPr>
        <w:t>______</w:t>
      </w:r>
      <w:r w:rsidR="00AA022F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1139A2">
        <w:rPr>
          <w:rFonts w:ascii="Times New Roman" w:hAnsi="Times New Roman" w:cs="Times New Roman"/>
          <w:b w:val="0"/>
          <w:i w:val="0"/>
          <w:lang w:val="uk-UA"/>
        </w:rPr>
        <w:t xml:space="preserve">сесія </w:t>
      </w:r>
      <w:r w:rsidR="00EA1E71">
        <w:rPr>
          <w:rFonts w:ascii="Times New Roman" w:hAnsi="Times New Roman" w:cs="Times New Roman"/>
          <w:b w:val="0"/>
          <w:i w:val="0"/>
          <w:lang w:val="uk-UA"/>
        </w:rPr>
        <w:t>восьмого</w:t>
      </w:r>
      <w:r w:rsidRPr="001139A2">
        <w:rPr>
          <w:rFonts w:ascii="Times New Roman" w:hAnsi="Times New Roman" w:cs="Times New Roman"/>
          <w:b w:val="0"/>
          <w:i w:val="0"/>
          <w:lang w:val="uk-UA"/>
        </w:rPr>
        <w:t xml:space="preserve"> скликання)</w:t>
      </w:r>
    </w:p>
    <w:p w:rsidR="00BC5A71" w:rsidRPr="00C74D3C" w:rsidRDefault="00BC5A71" w:rsidP="00BC5A71"/>
    <w:p w:rsidR="00E13D51" w:rsidRPr="00734199" w:rsidRDefault="00194123" w:rsidP="00194123">
      <w:pPr>
        <w:pStyle w:val="2"/>
        <w:spacing w:before="0" w:after="0"/>
        <w:rPr>
          <w:rFonts w:ascii="Times New Roman" w:hAnsi="Times New Roman" w:cs="Times New Roman"/>
          <w:b w:val="0"/>
          <w:i w:val="0"/>
          <w:lang w:val="uk-UA"/>
        </w:rPr>
      </w:pPr>
      <w:r w:rsidRPr="008131DA">
        <w:rPr>
          <w:rFonts w:ascii="Times New Roman" w:hAnsi="Times New Roman" w:cs="Times New Roman"/>
          <w:b w:val="0"/>
          <w:i w:val="0"/>
          <w:lang w:val="uk-UA"/>
        </w:rPr>
        <w:t>________</w:t>
      </w:r>
      <w:r w:rsidR="00931FB9">
        <w:rPr>
          <w:rFonts w:ascii="Times New Roman" w:hAnsi="Times New Roman" w:cs="Times New Roman"/>
          <w:b w:val="0"/>
          <w:i w:val="0"/>
          <w:lang w:val="uk-UA"/>
        </w:rPr>
        <w:t>_</w:t>
      </w:r>
      <w:r w:rsidR="00E13D51" w:rsidRPr="008131DA">
        <w:rPr>
          <w:rFonts w:ascii="Times New Roman" w:hAnsi="Times New Roman" w:cs="Times New Roman"/>
          <w:b w:val="0"/>
          <w:i w:val="0"/>
          <w:lang w:val="uk-UA"/>
        </w:rPr>
        <w:t xml:space="preserve"> 20</w:t>
      </w:r>
      <w:r w:rsidR="00EA1E71">
        <w:rPr>
          <w:rFonts w:ascii="Times New Roman" w:hAnsi="Times New Roman" w:cs="Times New Roman"/>
          <w:b w:val="0"/>
          <w:i w:val="0"/>
          <w:lang w:val="uk-UA"/>
        </w:rPr>
        <w:t>2</w:t>
      </w:r>
      <w:r w:rsidR="00D77E9E">
        <w:rPr>
          <w:rFonts w:ascii="Times New Roman" w:hAnsi="Times New Roman" w:cs="Times New Roman"/>
          <w:b w:val="0"/>
          <w:i w:val="0"/>
          <w:lang w:val="uk-UA"/>
        </w:rPr>
        <w:t>2</w:t>
      </w:r>
      <w:r w:rsidR="00031465" w:rsidRPr="008131DA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E13D51" w:rsidRPr="008131DA">
        <w:rPr>
          <w:rFonts w:ascii="Times New Roman" w:hAnsi="Times New Roman" w:cs="Times New Roman"/>
          <w:b w:val="0"/>
          <w:i w:val="0"/>
          <w:lang w:val="uk-UA"/>
        </w:rPr>
        <w:t>року</w:t>
      </w:r>
      <w:r w:rsidR="00C74D3C" w:rsidRPr="008131DA">
        <w:rPr>
          <w:rFonts w:ascii="Times New Roman" w:hAnsi="Times New Roman" w:cs="Times New Roman"/>
          <w:b w:val="0"/>
          <w:i w:val="0"/>
          <w:lang w:val="uk-UA"/>
        </w:rPr>
        <w:t xml:space="preserve">                                                    </w:t>
      </w:r>
      <w:r w:rsidR="0067212B">
        <w:rPr>
          <w:rFonts w:ascii="Times New Roman" w:hAnsi="Times New Roman" w:cs="Times New Roman"/>
          <w:b w:val="0"/>
          <w:i w:val="0"/>
          <w:lang w:val="uk-UA"/>
        </w:rPr>
        <w:t xml:space="preserve">                         </w:t>
      </w:r>
      <w:r w:rsidR="00C74D3C" w:rsidRPr="008131DA">
        <w:rPr>
          <w:rFonts w:ascii="Times New Roman" w:hAnsi="Times New Roman" w:cs="Times New Roman"/>
          <w:b w:val="0"/>
          <w:i w:val="0"/>
          <w:lang w:val="uk-UA"/>
        </w:rPr>
        <w:t xml:space="preserve">№ </w:t>
      </w:r>
      <w:r w:rsidR="005644F1" w:rsidRPr="008131DA">
        <w:rPr>
          <w:rFonts w:ascii="Times New Roman" w:hAnsi="Times New Roman" w:cs="Times New Roman"/>
          <w:b w:val="0"/>
          <w:i w:val="0"/>
          <w:lang w:val="uk-UA"/>
        </w:rPr>
        <w:t>__</w:t>
      </w:r>
      <w:r w:rsidR="008131DA" w:rsidRPr="008131DA">
        <w:rPr>
          <w:rFonts w:ascii="Times New Roman" w:hAnsi="Times New Roman" w:cs="Times New Roman"/>
          <w:b w:val="0"/>
          <w:i w:val="0"/>
          <w:lang w:val="uk-UA"/>
        </w:rPr>
        <w:t>_</w:t>
      </w:r>
      <w:r w:rsidR="00C74D3C" w:rsidRPr="008131DA">
        <w:rPr>
          <w:rFonts w:ascii="Times New Roman" w:hAnsi="Times New Roman" w:cs="Times New Roman"/>
          <w:b w:val="0"/>
          <w:i w:val="0"/>
          <w:lang w:val="uk-UA"/>
        </w:rPr>
        <w:t>/VII</w:t>
      </w:r>
      <w:r w:rsidR="005B7CF0">
        <w:rPr>
          <w:rFonts w:ascii="Times New Roman" w:hAnsi="Times New Roman" w:cs="Times New Roman"/>
          <w:b w:val="0"/>
          <w:i w:val="0"/>
          <w:lang w:val="en-US"/>
        </w:rPr>
        <w:t>I</w:t>
      </w:r>
    </w:p>
    <w:p w:rsidR="00E13D51" w:rsidRDefault="0035423B" w:rsidP="0035423B">
      <w:pPr>
        <w:pStyle w:val="2"/>
        <w:spacing w:before="0" w:after="0"/>
        <w:rPr>
          <w:rFonts w:ascii="Times New Roman" w:hAnsi="Times New Roman" w:cs="Times New Roman"/>
          <w:b w:val="0"/>
          <w:i w:val="0"/>
          <w:lang w:val="uk-UA"/>
        </w:rPr>
      </w:pPr>
      <w:r w:rsidRPr="008131DA">
        <w:rPr>
          <w:rFonts w:ascii="Times New Roman" w:hAnsi="Times New Roman" w:cs="Times New Roman"/>
          <w:b w:val="0"/>
          <w:i w:val="0"/>
          <w:lang w:val="uk-UA"/>
        </w:rPr>
        <w:t xml:space="preserve">     </w:t>
      </w:r>
      <w:r w:rsidR="00E13D51" w:rsidRPr="008131DA">
        <w:rPr>
          <w:rFonts w:ascii="Times New Roman" w:hAnsi="Times New Roman" w:cs="Times New Roman"/>
          <w:b w:val="0"/>
          <w:i w:val="0"/>
          <w:lang w:val="uk-UA"/>
        </w:rPr>
        <w:t>м.Чернігів</w:t>
      </w:r>
    </w:p>
    <w:p w:rsidR="007355AD" w:rsidRPr="007355AD" w:rsidRDefault="00B648BC" w:rsidP="007355AD">
      <w:pPr>
        <w:rPr>
          <w:lang w:val="uk-UA"/>
        </w:rPr>
      </w:pPr>
      <w:r>
        <w:rPr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206375</wp:posOffset>
                </wp:positionV>
                <wp:extent cx="3543300" cy="11525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1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48"/>
                            </w:tblGrid>
                            <w:tr w:rsidR="00D77E9E" w:rsidRPr="001A51A7" w:rsidTr="001A2868">
                              <w:tc>
                                <w:tcPr>
                                  <w:tcW w:w="5148" w:type="dxa"/>
                                </w:tcPr>
                                <w:p w:rsidR="00D77E9E" w:rsidRPr="001A51A7" w:rsidRDefault="00D77E9E" w:rsidP="001A2868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1A51A7"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Про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внесення змін до </w:t>
                                  </w:r>
                                  <w:r w:rsidRPr="00564410">
                                    <w:rPr>
                                      <w:bCs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  <w:t>Комплексн</w:t>
                                  </w:r>
                                  <w:r>
                                    <w:rPr>
                                      <w:bCs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  <w:t>ої</w:t>
                                  </w:r>
                                  <w:r w:rsidRPr="00564410">
                                    <w:rPr>
                                      <w:bCs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Програм</w:t>
                                  </w:r>
                                  <w:r>
                                    <w:rPr>
                                      <w:bCs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и </w:t>
                                  </w:r>
                                  <w:r w:rsidRPr="00564410">
                                    <w:rPr>
                                      <w:bCs/>
                                      <w:iCs/>
                                      <w:sz w:val="28"/>
                                      <w:szCs w:val="28"/>
                                      <w:lang w:val="uk-UA"/>
                                    </w:rPr>
                                    <w:t>підвищення конкурентоспроможності Чернігівської області на 2021-2027 роки «Чернігівщина конкурентоспроможна»</w:t>
                                  </w:r>
                                </w:p>
                              </w:tc>
                            </w:tr>
                          </w:tbl>
                          <w:p w:rsidR="00D77E9E" w:rsidRDefault="00D77E9E" w:rsidP="00D77E9E">
                            <w:pPr>
                              <w:jc w:val="both"/>
                              <w:rPr>
                                <w:rFonts w:ascii="Arial" w:hAnsi="Arial" w:cs="Arial"/>
                                <w:lang w:val="uk-UA"/>
                              </w:rPr>
                            </w:pPr>
                          </w:p>
                          <w:p w:rsidR="00194123" w:rsidRPr="00D77E9E" w:rsidRDefault="00194123" w:rsidP="00D77E9E">
                            <w:pPr>
                              <w:rPr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9.3pt;margin-top:16.25pt;width:279pt;height:9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" stroked="f">
                <v:textbox>
                  <w:txbxContent>
                    <w:tbl>
                      <w:tblPr>
                        <w:tblW w:w="5148" w:type="dxa"/>
                        <w:tblLook w:val="04A0" w:firstRow="1" w:lastRow="0" w:firstColumn="1" w:lastColumn="0" w:noHBand="0" w:noVBand="1"/>
                      </w:tblPr>
                      <w:tblGrid>
                        <w:gridCol w:w="5148"/>
                      </w:tblGrid>
                      <w:tr w:rsidR="00D77E9E" w:rsidRPr="001A51A7" w:rsidTr="001A2868">
                        <w:tc>
                          <w:tcPr>
                            <w:tcW w:w="5148" w:type="dxa"/>
                          </w:tcPr>
                          <w:p w:rsidR="00D77E9E" w:rsidRPr="001A51A7" w:rsidRDefault="00D77E9E" w:rsidP="001A2868">
                            <w:pPr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A51A7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Про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внесення змін до </w:t>
                            </w:r>
                            <w:r w:rsidRPr="00564410">
                              <w:rPr>
                                <w:bCs/>
                                <w:iCs/>
                                <w:sz w:val="28"/>
                                <w:szCs w:val="28"/>
                                <w:lang w:val="uk-UA"/>
                              </w:rPr>
                              <w:t>Комплексн</w:t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  <w:lang w:val="uk-UA"/>
                              </w:rPr>
                              <w:t>ої</w:t>
                            </w:r>
                            <w:r w:rsidRPr="00564410">
                              <w:rPr>
                                <w:bCs/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Програм</w:t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и </w:t>
                            </w:r>
                            <w:r w:rsidRPr="00564410">
                              <w:rPr>
                                <w:bCs/>
                                <w:iCs/>
                                <w:sz w:val="28"/>
                                <w:szCs w:val="28"/>
                                <w:lang w:val="uk-UA"/>
                              </w:rPr>
                              <w:t>підвищення конкурентоспроможності Чернігівської області на 2021-2027 роки «Чернігівщина конкурентоспроможна»</w:t>
                            </w:r>
                          </w:p>
                        </w:tc>
                      </w:tr>
                    </w:tbl>
                    <w:p w:rsidR="00D77E9E" w:rsidRDefault="00D77E9E" w:rsidP="00D77E9E">
                      <w:pPr>
                        <w:jc w:val="both"/>
                        <w:rPr>
                          <w:rFonts w:ascii="Arial" w:hAnsi="Arial" w:cs="Arial"/>
                          <w:lang w:val="uk-UA"/>
                        </w:rPr>
                      </w:pPr>
                    </w:p>
                    <w:p w:rsidR="00194123" w:rsidRPr="00D77E9E" w:rsidRDefault="00194123" w:rsidP="00D77E9E">
                      <w:pPr>
                        <w:rPr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09C3" w:rsidRPr="008131DA" w:rsidRDefault="006D09C3" w:rsidP="006D09C3">
      <w:pPr>
        <w:rPr>
          <w:lang w:val="uk-UA"/>
        </w:rPr>
      </w:pPr>
    </w:p>
    <w:p w:rsidR="001139A2" w:rsidRPr="008131DA" w:rsidRDefault="001139A2" w:rsidP="001139A2">
      <w:pPr>
        <w:rPr>
          <w:lang w:val="uk-UA"/>
        </w:rPr>
      </w:pPr>
    </w:p>
    <w:p w:rsidR="001139A2" w:rsidRPr="008131DA" w:rsidRDefault="001139A2" w:rsidP="001139A2">
      <w:pPr>
        <w:rPr>
          <w:lang w:val="uk-UA"/>
        </w:rPr>
      </w:pPr>
    </w:p>
    <w:p w:rsidR="001139A2" w:rsidRPr="008131DA" w:rsidRDefault="001139A2" w:rsidP="001139A2">
      <w:pPr>
        <w:rPr>
          <w:lang w:val="uk-UA"/>
        </w:rPr>
      </w:pPr>
    </w:p>
    <w:p w:rsidR="00CB65CB" w:rsidRPr="00891BA1" w:rsidRDefault="00CB65CB" w:rsidP="00891BA1">
      <w:pPr>
        <w:shd w:val="clear" w:color="auto" w:fill="FFFFFF"/>
        <w:tabs>
          <w:tab w:val="left" w:pos="7637"/>
        </w:tabs>
        <w:spacing w:before="120"/>
        <w:jc w:val="both"/>
        <w:rPr>
          <w:spacing w:val="3"/>
          <w:sz w:val="28"/>
          <w:szCs w:val="28"/>
          <w:lang w:val="uk-UA"/>
        </w:rPr>
      </w:pPr>
    </w:p>
    <w:p w:rsidR="007355AD" w:rsidRDefault="007355AD" w:rsidP="00737716">
      <w:pPr>
        <w:shd w:val="clear" w:color="auto" w:fill="FFFFFF"/>
        <w:tabs>
          <w:tab w:val="left" w:pos="7637"/>
        </w:tabs>
        <w:spacing w:before="120"/>
        <w:ind w:firstLine="720"/>
        <w:jc w:val="both"/>
        <w:rPr>
          <w:color w:val="FF0000"/>
          <w:spacing w:val="3"/>
          <w:sz w:val="28"/>
          <w:szCs w:val="28"/>
          <w:lang w:val="uk-UA"/>
        </w:rPr>
      </w:pPr>
    </w:p>
    <w:p w:rsidR="007E0D6D" w:rsidRDefault="007E0D6D" w:rsidP="00D77E9E">
      <w:pPr>
        <w:spacing w:before="40" w:after="40"/>
        <w:ind w:firstLine="567"/>
        <w:jc w:val="both"/>
        <w:rPr>
          <w:sz w:val="28"/>
          <w:szCs w:val="28"/>
          <w:lang w:val="uk-UA"/>
        </w:rPr>
      </w:pPr>
    </w:p>
    <w:p w:rsidR="00D77E9E" w:rsidRPr="00FF3E64" w:rsidRDefault="00D77E9E" w:rsidP="00D77E9E">
      <w:pPr>
        <w:spacing w:before="40" w:after="40"/>
        <w:ind w:firstLine="567"/>
        <w:jc w:val="both"/>
        <w:rPr>
          <w:sz w:val="28"/>
          <w:szCs w:val="28"/>
          <w:lang w:val="uk-UA"/>
        </w:rPr>
      </w:pPr>
      <w:r w:rsidRPr="00FF3E64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підвищення конкурентоспроможності області шляхом</w:t>
      </w:r>
      <w:r w:rsidRPr="00736C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 </w:t>
      </w:r>
      <w:r w:rsidRPr="006D1AAE">
        <w:rPr>
          <w:sz w:val="28"/>
          <w:szCs w:val="28"/>
          <w:lang w:val="uk-UA"/>
        </w:rPr>
        <w:t xml:space="preserve">підтримки місцевих товаровиробників, </w:t>
      </w:r>
      <w:r>
        <w:rPr>
          <w:sz w:val="28"/>
          <w:szCs w:val="28"/>
          <w:lang w:val="uk-UA"/>
        </w:rPr>
        <w:t>н</w:t>
      </w:r>
      <w:r w:rsidRPr="005077B9">
        <w:rPr>
          <w:sz w:val="28"/>
          <w:szCs w:val="28"/>
          <w:lang w:val="uk-UA"/>
        </w:rPr>
        <w:t xml:space="preserve">арощування обсягів виробництва місцевих товарів, підвищення їх конкурентоздатності, розширення ринків збуту, розвитку промисловості, забезпечення її  </w:t>
      </w:r>
      <w:r w:rsidRPr="006A5F05">
        <w:rPr>
          <w:sz w:val="28"/>
          <w:szCs w:val="28"/>
          <w:lang w:val="uk-UA"/>
        </w:rPr>
        <w:t>кваліфікованими кадрами</w:t>
      </w:r>
      <w:r>
        <w:rPr>
          <w:sz w:val="28"/>
          <w:szCs w:val="28"/>
          <w:lang w:val="uk-UA"/>
        </w:rPr>
        <w:t>,</w:t>
      </w:r>
      <w:r w:rsidRPr="005077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популяризації та с</w:t>
      </w:r>
      <w:r w:rsidRPr="006A5F05">
        <w:rPr>
          <w:sz w:val="28"/>
          <w:szCs w:val="28"/>
          <w:lang w:val="uk-UA"/>
        </w:rPr>
        <w:t>тимулювання от</w:t>
      </w:r>
      <w:r>
        <w:rPr>
          <w:sz w:val="28"/>
          <w:szCs w:val="28"/>
          <w:lang w:val="uk-UA"/>
        </w:rPr>
        <w:t>римання робітничих професій</w:t>
      </w:r>
      <w:r w:rsidRPr="006D1AAE">
        <w:rPr>
          <w:sz w:val="28"/>
          <w:szCs w:val="28"/>
          <w:lang w:val="uk-UA"/>
        </w:rPr>
        <w:t>,</w:t>
      </w:r>
      <w:r w:rsidRPr="001C0794">
        <w:rPr>
          <w:sz w:val="28"/>
          <w:szCs w:val="28"/>
          <w:lang w:val="uk-UA"/>
        </w:rPr>
        <w:t xml:space="preserve"> керуючись пунктом 16 частини 1 статті 43 Закону України «Про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FF3E64">
        <w:rPr>
          <w:sz w:val="28"/>
          <w:szCs w:val="28"/>
          <w:lang w:val="uk-UA"/>
        </w:rPr>
        <w:t>, обласна рада вирішила:</w:t>
      </w:r>
    </w:p>
    <w:p w:rsidR="00D77E9E" w:rsidRDefault="00D77E9E" w:rsidP="00D77E9E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7760C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7760C2">
        <w:rPr>
          <w:sz w:val="28"/>
          <w:szCs w:val="28"/>
          <w:lang w:val="uk-UA"/>
        </w:rPr>
        <w:t xml:space="preserve">Внести зміни </w:t>
      </w:r>
      <w:r>
        <w:rPr>
          <w:sz w:val="28"/>
          <w:szCs w:val="28"/>
          <w:lang w:val="uk-UA"/>
        </w:rPr>
        <w:t xml:space="preserve">до </w:t>
      </w:r>
      <w:r w:rsidRPr="00564410">
        <w:rPr>
          <w:bCs/>
          <w:iCs/>
          <w:sz w:val="28"/>
          <w:szCs w:val="28"/>
          <w:lang w:val="uk-UA"/>
        </w:rPr>
        <w:t>Комплексн</w:t>
      </w:r>
      <w:r>
        <w:rPr>
          <w:bCs/>
          <w:iCs/>
          <w:sz w:val="28"/>
          <w:szCs w:val="28"/>
          <w:lang w:val="uk-UA"/>
        </w:rPr>
        <w:t>ої</w:t>
      </w:r>
      <w:r w:rsidRPr="00564410">
        <w:rPr>
          <w:bCs/>
          <w:iCs/>
          <w:sz w:val="28"/>
          <w:szCs w:val="28"/>
          <w:lang w:val="uk-UA"/>
        </w:rPr>
        <w:t xml:space="preserve"> Програм</w:t>
      </w:r>
      <w:r>
        <w:rPr>
          <w:bCs/>
          <w:iCs/>
          <w:sz w:val="28"/>
          <w:szCs w:val="28"/>
          <w:lang w:val="uk-UA"/>
        </w:rPr>
        <w:t xml:space="preserve">и </w:t>
      </w:r>
      <w:r w:rsidRPr="00564410">
        <w:rPr>
          <w:bCs/>
          <w:iCs/>
          <w:sz w:val="28"/>
          <w:szCs w:val="28"/>
          <w:lang w:val="uk-UA"/>
        </w:rPr>
        <w:t>підвищення конкурентоспроможності Чернігівської області на 2021-2027 роки «Чернігівщина конкурентоспроможна»</w:t>
      </w:r>
      <w:r>
        <w:rPr>
          <w:bCs/>
          <w:iCs/>
          <w:sz w:val="28"/>
          <w:szCs w:val="28"/>
          <w:lang w:val="uk-UA"/>
        </w:rPr>
        <w:t xml:space="preserve"> </w:t>
      </w:r>
      <w:r w:rsidRPr="007760C2">
        <w:rPr>
          <w:sz w:val="28"/>
          <w:szCs w:val="28"/>
          <w:lang w:val="uk-UA"/>
        </w:rPr>
        <w:t xml:space="preserve">(далі - Програма), затвердженої рішенням обласної ради від </w:t>
      </w:r>
      <w:r w:rsidRPr="00736CC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6</w:t>
      </w:r>
      <w:r w:rsidRPr="00736CC8">
        <w:rPr>
          <w:sz w:val="28"/>
          <w:szCs w:val="28"/>
          <w:lang w:val="uk-UA"/>
        </w:rPr>
        <w:t xml:space="preserve"> січня 20</w:t>
      </w:r>
      <w:r>
        <w:rPr>
          <w:sz w:val="28"/>
          <w:szCs w:val="28"/>
          <w:lang w:val="uk-UA"/>
        </w:rPr>
        <w:t>2</w:t>
      </w:r>
      <w:r w:rsidRPr="00736CC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Pr="00736CC8">
        <w:rPr>
          <w:sz w:val="28"/>
          <w:szCs w:val="28"/>
          <w:lang w:val="uk-UA"/>
        </w:rPr>
        <w:t xml:space="preserve">року № </w:t>
      </w:r>
      <w:r>
        <w:rPr>
          <w:sz w:val="28"/>
          <w:szCs w:val="28"/>
          <w:lang w:val="uk-UA"/>
        </w:rPr>
        <w:t>5</w:t>
      </w:r>
      <w:r w:rsidRPr="00736CC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Pr="00736CC8">
        <w:rPr>
          <w:sz w:val="28"/>
          <w:szCs w:val="28"/>
          <w:lang w:val="uk-UA"/>
        </w:rPr>
        <w:t>/VI</w:t>
      </w:r>
      <w:r>
        <w:rPr>
          <w:sz w:val="28"/>
          <w:szCs w:val="28"/>
          <w:lang w:val="uk-UA"/>
        </w:rPr>
        <w:t>І</w:t>
      </w:r>
      <w:r w:rsidRPr="00736CC8">
        <w:rPr>
          <w:sz w:val="28"/>
          <w:szCs w:val="28"/>
          <w:lang w:val="uk-UA"/>
        </w:rPr>
        <w:t>I</w:t>
      </w:r>
      <w:r>
        <w:rPr>
          <w:sz w:val="28"/>
          <w:szCs w:val="28"/>
          <w:lang w:val="uk-UA"/>
        </w:rPr>
        <w:t>, а саме:</w:t>
      </w:r>
    </w:p>
    <w:p w:rsidR="008D3023" w:rsidRDefault="00D77E9E" w:rsidP="008D3023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Pr="008D3023">
        <w:rPr>
          <w:sz w:val="28"/>
          <w:szCs w:val="28"/>
          <w:lang w:val="uk-UA"/>
        </w:rPr>
        <w:t xml:space="preserve">. </w:t>
      </w:r>
      <w:r w:rsidR="008D3023" w:rsidRPr="008D3023">
        <w:rPr>
          <w:bCs/>
          <w:iCs/>
          <w:sz w:val="28"/>
          <w:szCs w:val="28"/>
          <w:lang w:val="uk-UA"/>
        </w:rPr>
        <w:t>В</w:t>
      </w:r>
      <w:r w:rsidR="008D3023" w:rsidRPr="008D3023">
        <w:rPr>
          <w:sz w:val="28"/>
          <w:szCs w:val="28"/>
          <w:lang w:val="uk-UA"/>
        </w:rPr>
        <w:t>икласти</w:t>
      </w:r>
      <w:r w:rsidR="008D3023" w:rsidRPr="008D3023">
        <w:rPr>
          <w:bCs/>
          <w:iCs/>
          <w:sz w:val="28"/>
          <w:szCs w:val="28"/>
          <w:lang w:val="uk-UA"/>
        </w:rPr>
        <w:t xml:space="preserve"> підпункт 1.1</w:t>
      </w:r>
      <w:r w:rsidR="008D3023" w:rsidRPr="008D3023">
        <w:rPr>
          <w:sz w:val="28"/>
          <w:szCs w:val="28"/>
          <w:lang w:val="uk-UA"/>
        </w:rPr>
        <w:t xml:space="preserve"> розділу «Інноваційний розвиток» додатку 2 у новій редакції </w:t>
      </w:r>
      <w:r w:rsidR="008D3023" w:rsidRPr="008D3023">
        <w:rPr>
          <w:bCs/>
          <w:iCs/>
          <w:sz w:val="28"/>
          <w:szCs w:val="28"/>
          <w:lang w:val="uk-UA"/>
        </w:rPr>
        <w:t>(додається).</w:t>
      </w:r>
    </w:p>
    <w:p w:rsidR="007E7ECB" w:rsidRDefault="007E7ECB" w:rsidP="007E7ECB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1.2. </w:t>
      </w:r>
      <w:r w:rsidRPr="008D3023">
        <w:rPr>
          <w:bCs/>
          <w:iCs/>
          <w:sz w:val="28"/>
          <w:szCs w:val="28"/>
          <w:lang w:val="uk-UA"/>
        </w:rPr>
        <w:t>В</w:t>
      </w:r>
      <w:r w:rsidRPr="008D3023">
        <w:rPr>
          <w:sz w:val="28"/>
          <w:szCs w:val="28"/>
          <w:lang w:val="uk-UA"/>
        </w:rPr>
        <w:t>икласти</w:t>
      </w:r>
      <w:r w:rsidRPr="008D3023">
        <w:rPr>
          <w:bCs/>
          <w:iCs/>
          <w:sz w:val="28"/>
          <w:szCs w:val="28"/>
          <w:lang w:val="uk-UA"/>
        </w:rPr>
        <w:t xml:space="preserve"> підпункт </w:t>
      </w:r>
      <w:r w:rsidRPr="007E7ECB">
        <w:rPr>
          <w:sz w:val="28"/>
          <w:szCs w:val="20"/>
          <w:lang w:val="uk-UA"/>
        </w:rPr>
        <w:t xml:space="preserve">4.5. розділу «Формування позитивного міжнародного іміджу Чернігівщини та підтримка місцевого товаровиробника» </w:t>
      </w:r>
      <w:r w:rsidRPr="007E7ECB">
        <w:rPr>
          <w:sz w:val="28"/>
          <w:szCs w:val="28"/>
          <w:lang w:val="uk-UA"/>
        </w:rPr>
        <w:t xml:space="preserve">додатку 2 у новій редакції </w:t>
      </w:r>
      <w:r w:rsidRPr="007E7ECB">
        <w:rPr>
          <w:bCs/>
          <w:iCs/>
          <w:sz w:val="28"/>
          <w:szCs w:val="28"/>
          <w:lang w:val="uk-UA"/>
        </w:rPr>
        <w:t>(додається).</w:t>
      </w:r>
    </w:p>
    <w:p w:rsidR="008D3023" w:rsidRPr="00146363" w:rsidRDefault="00AF771F" w:rsidP="008D3023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8D3023">
        <w:rPr>
          <w:sz w:val="28"/>
          <w:szCs w:val="28"/>
          <w:lang w:val="uk-UA"/>
        </w:rPr>
        <w:t>1.</w:t>
      </w:r>
      <w:r w:rsidR="00DC3DBD">
        <w:rPr>
          <w:sz w:val="28"/>
          <w:szCs w:val="28"/>
          <w:lang w:val="uk-UA"/>
        </w:rPr>
        <w:t>3</w:t>
      </w:r>
      <w:r w:rsidRPr="008D3023">
        <w:rPr>
          <w:sz w:val="28"/>
          <w:szCs w:val="28"/>
          <w:lang w:val="uk-UA"/>
        </w:rPr>
        <w:t xml:space="preserve">. </w:t>
      </w:r>
      <w:r w:rsidR="008D3023" w:rsidRPr="008D3023">
        <w:rPr>
          <w:bCs/>
          <w:iCs/>
          <w:sz w:val="28"/>
          <w:szCs w:val="28"/>
          <w:lang w:val="uk-UA"/>
        </w:rPr>
        <w:t>В</w:t>
      </w:r>
      <w:r w:rsidR="00836D2A">
        <w:rPr>
          <w:sz w:val="28"/>
          <w:szCs w:val="28"/>
          <w:lang w:val="uk-UA"/>
        </w:rPr>
        <w:t>икласти</w:t>
      </w:r>
      <w:r w:rsidR="00AB4435">
        <w:rPr>
          <w:sz w:val="28"/>
          <w:szCs w:val="28"/>
          <w:lang w:val="uk-UA"/>
        </w:rPr>
        <w:t xml:space="preserve"> </w:t>
      </w:r>
      <w:r w:rsidR="00836D2A">
        <w:rPr>
          <w:sz w:val="28"/>
          <w:szCs w:val="28"/>
          <w:lang w:val="uk-UA"/>
        </w:rPr>
        <w:t xml:space="preserve">пункт </w:t>
      </w:r>
      <w:r w:rsidR="008D3023" w:rsidRPr="008D3023">
        <w:rPr>
          <w:sz w:val="28"/>
          <w:szCs w:val="28"/>
          <w:lang w:val="uk-UA"/>
        </w:rPr>
        <w:t>10</w:t>
      </w:r>
      <w:r w:rsidR="00AB4435">
        <w:rPr>
          <w:sz w:val="28"/>
          <w:szCs w:val="28"/>
          <w:lang w:val="uk-UA"/>
        </w:rPr>
        <w:t xml:space="preserve"> </w:t>
      </w:r>
      <w:r w:rsidR="00836D2A">
        <w:rPr>
          <w:sz w:val="28"/>
          <w:szCs w:val="28"/>
          <w:lang w:val="uk-UA"/>
        </w:rPr>
        <w:t>розділу</w:t>
      </w:r>
      <w:r w:rsidR="00AB4435">
        <w:rPr>
          <w:sz w:val="28"/>
          <w:szCs w:val="28"/>
          <w:lang w:val="uk-UA"/>
        </w:rPr>
        <w:t xml:space="preserve"> 5 «Проведення конкурсу та визначення переможців» </w:t>
      </w:r>
      <w:r w:rsidR="008D3023" w:rsidRPr="008D3023">
        <w:rPr>
          <w:sz w:val="28"/>
          <w:szCs w:val="28"/>
          <w:lang w:val="uk-UA"/>
        </w:rPr>
        <w:t xml:space="preserve">додатку </w:t>
      </w:r>
      <w:r w:rsidR="00AB4435" w:rsidRPr="008D3023">
        <w:rPr>
          <w:sz w:val="28"/>
          <w:szCs w:val="28"/>
          <w:lang w:val="uk-UA"/>
        </w:rPr>
        <w:t xml:space="preserve">пункт </w:t>
      </w:r>
      <w:r w:rsidR="008D3023" w:rsidRPr="008D3023">
        <w:rPr>
          <w:sz w:val="28"/>
          <w:szCs w:val="28"/>
          <w:lang w:val="uk-UA"/>
        </w:rPr>
        <w:t>4 «</w:t>
      </w:r>
      <w:r w:rsidR="008D3023" w:rsidRPr="008D3023">
        <w:rPr>
          <w:sz w:val="28"/>
          <w:lang w:val="uk-UA"/>
        </w:rPr>
        <w:t>Порядок проведення конкурсу «Chernihiv Innovation Challenge»</w:t>
      </w:r>
      <w:r w:rsidR="008D3023" w:rsidRPr="008D3023">
        <w:rPr>
          <w:sz w:val="28"/>
          <w:szCs w:val="28"/>
          <w:lang w:val="uk-UA"/>
        </w:rPr>
        <w:t xml:space="preserve"> у новій редакції </w:t>
      </w:r>
      <w:r w:rsidR="008D3023" w:rsidRPr="008D3023">
        <w:rPr>
          <w:bCs/>
          <w:iCs/>
          <w:sz w:val="28"/>
          <w:szCs w:val="28"/>
          <w:lang w:val="uk-UA"/>
        </w:rPr>
        <w:t>(додається).</w:t>
      </w:r>
    </w:p>
    <w:p w:rsidR="008A7C4D" w:rsidRPr="00146363" w:rsidRDefault="008A7C4D" w:rsidP="008A7C4D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1.</w:t>
      </w:r>
      <w:r w:rsidR="00DC3DBD">
        <w:rPr>
          <w:bCs/>
          <w:iCs/>
          <w:sz w:val="28"/>
          <w:szCs w:val="28"/>
          <w:lang w:val="uk-UA"/>
        </w:rPr>
        <w:t>4</w:t>
      </w:r>
      <w:r>
        <w:rPr>
          <w:bCs/>
          <w:iCs/>
          <w:sz w:val="28"/>
          <w:szCs w:val="28"/>
          <w:lang w:val="uk-UA"/>
        </w:rPr>
        <w:t xml:space="preserve">. </w:t>
      </w:r>
      <w:r w:rsidR="008D3023">
        <w:rPr>
          <w:bCs/>
          <w:iCs/>
          <w:sz w:val="28"/>
          <w:szCs w:val="28"/>
          <w:lang w:val="uk-UA"/>
        </w:rPr>
        <w:t>Викласти додаток 7 «</w:t>
      </w:r>
      <w:r w:rsidR="008D3023" w:rsidRPr="00CB6162">
        <w:rPr>
          <w:sz w:val="28"/>
          <w:szCs w:val="28"/>
          <w:lang w:val="uk-UA" w:eastAsia="uk-UA"/>
        </w:rPr>
        <w:t>По</w:t>
      </w:r>
      <w:r w:rsidR="008D3023">
        <w:rPr>
          <w:sz w:val="28"/>
          <w:szCs w:val="28"/>
          <w:lang w:val="uk-UA" w:eastAsia="uk-UA"/>
        </w:rPr>
        <w:t>рядок проведення щорічного обласного конкурсу «Кращий товар Чернігівщини</w:t>
      </w:r>
      <w:r w:rsidR="008D3023" w:rsidRPr="005077B9">
        <w:rPr>
          <w:sz w:val="28"/>
          <w:szCs w:val="28"/>
          <w:lang w:val="uk-UA"/>
        </w:rPr>
        <w:t>»</w:t>
      </w:r>
      <w:r w:rsidR="008D3023">
        <w:rPr>
          <w:sz w:val="28"/>
          <w:szCs w:val="28"/>
          <w:lang w:val="uk-UA"/>
        </w:rPr>
        <w:t xml:space="preserve">» </w:t>
      </w:r>
      <w:r w:rsidR="008D3023">
        <w:rPr>
          <w:bCs/>
          <w:iCs/>
          <w:sz w:val="28"/>
          <w:szCs w:val="28"/>
          <w:lang w:val="uk-UA"/>
        </w:rPr>
        <w:t>у новій редакції (додається).</w:t>
      </w:r>
    </w:p>
    <w:p w:rsidR="006124F5" w:rsidRDefault="008A7C4D" w:rsidP="00D77E9E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1.</w:t>
      </w:r>
      <w:r w:rsidR="00DC3DBD">
        <w:rPr>
          <w:bCs/>
          <w:iCs/>
          <w:sz w:val="28"/>
          <w:szCs w:val="28"/>
          <w:lang w:val="uk-UA"/>
        </w:rPr>
        <w:t>5</w:t>
      </w:r>
      <w:r>
        <w:rPr>
          <w:bCs/>
          <w:iCs/>
          <w:sz w:val="28"/>
          <w:szCs w:val="28"/>
          <w:lang w:val="uk-UA"/>
        </w:rPr>
        <w:t xml:space="preserve">. </w:t>
      </w:r>
      <w:r w:rsidR="008D3023">
        <w:rPr>
          <w:bCs/>
          <w:iCs/>
          <w:sz w:val="28"/>
          <w:szCs w:val="28"/>
          <w:lang w:val="uk-UA"/>
        </w:rPr>
        <w:t>Викласти додаток 8 «</w:t>
      </w:r>
      <w:r w:rsidR="008D3023" w:rsidRPr="00CB6162">
        <w:rPr>
          <w:sz w:val="28"/>
          <w:szCs w:val="28"/>
          <w:lang w:val="uk-UA" w:eastAsia="uk-UA"/>
        </w:rPr>
        <w:t xml:space="preserve">Положення </w:t>
      </w:r>
      <w:r w:rsidR="008D3023" w:rsidRPr="00CB6162">
        <w:rPr>
          <w:sz w:val="28"/>
          <w:lang w:val="uk-UA"/>
        </w:rPr>
        <w:t>про використання коштів  обласного бюджету для  часткового відшкодування підприємствам області вартості витрат з сертифікації продукції або систем управління</w:t>
      </w:r>
      <w:r w:rsidR="008D3023" w:rsidRPr="005077B9">
        <w:rPr>
          <w:sz w:val="28"/>
          <w:szCs w:val="28"/>
          <w:lang w:val="uk-UA"/>
        </w:rPr>
        <w:t>»</w:t>
      </w:r>
      <w:r w:rsidR="008D3023">
        <w:rPr>
          <w:sz w:val="28"/>
          <w:szCs w:val="28"/>
          <w:lang w:val="uk-UA"/>
        </w:rPr>
        <w:t xml:space="preserve"> </w:t>
      </w:r>
      <w:r w:rsidR="008D3023">
        <w:rPr>
          <w:bCs/>
          <w:iCs/>
          <w:sz w:val="28"/>
          <w:szCs w:val="28"/>
          <w:lang w:val="uk-UA"/>
        </w:rPr>
        <w:t>у новій редакції (додається).</w:t>
      </w:r>
    </w:p>
    <w:p w:rsidR="00BA486B" w:rsidRDefault="00BA486B" w:rsidP="00BA486B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1.</w:t>
      </w:r>
      <w:r w:rsidR="00DC3DBD">
        <w:rPr>
          <w:bCs/>
          <w:iCs/>
          <w:sz w:val="28"/>
          <w:szCs w:val="28"/>
          <w:lang w:val="uk-UA"/>
        </w:rPr>
        <w:t>6</w:t>
      </w:r>
      <w:r>
        <w:rPr>
          <w:bCs/>
          <w:iCs/>
          <w:sz w:val="28"/>
          <w:szCs w:val="28"/>
          <w:lang w:val="uk-UA"/>
        </w:rPr>
        <w:t xml:space="preserve">. Слова в тексті Програми «Департамент розвитку економіки та сільського господарства Чернігівської обласної державної адміністрації» </w:t>
      </w:r>
      <w:r>
        <w:rPr>
          <w:bCs/>
          <w:iCs/>
          <w:sz w:val="28"/>
          <w:szCs w:val="28"/>
          <w:lang w:val="uk-UA"/>
        </w:rPr>
        <w:lastRenderedPageBreak/>
        <w:t>замінити словами «Департамент економічного розвитку Чернігівської обласної державної адміністрації» в усіх відмінках.</w:t>
      </w:r>
    </w:p>
    <w:p w:rsidR="00D77E9E" w:rsidRDefault="00D77E9E" w:rsidP="00D77E9E">
      <w:pPr>
        <w:shd w:val="clear" w:color="auto" w:fill="FFFFFF"/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Обласній державній адміністрації забезпечити організацію виконання </w:t>
      </w:r>
      <w:r w:rsidRPr="004D4892">
        <w:rPr>
          <w:sz w:val="28"/>
          <w:szCs w:val="28"/>
          <w:lang w:val="uk-UA"/>
        </w:rPr>
        <w:t>заход</w:t>
      </w:r>
      <w:r>
        <w:rPr>
          <w:sz w:val="28"/>
          <w:szCs w:val="28"/>
          <w:lang w:val="uk-UA"/>
        </w:rPr>
        <w:t>ів Програми.</w:t>
      </w:r>
    </w:p>
    <w:p w:rsidR="00D77E9E" w:rsidRPr="00FF3E64" w:rsidRDefault="00D77E9E" w:rsidP="00D77E9E">
      <w:pPr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FF3E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FF3E64">
        <w:rPr>
          <w:sz w:val="28"/>
          <w:szCs w:val="28"/>
          <w:lang w:val="uk-UA"/>
        </w:rPr>
        <w:t>Контроль за виконанням рішення покласти на постійну комісію обласної ради з питань економічного розвитку, інвестиційної діяльності та здійснення державної регуляторної політики.</w:t>
      </w:r>
    </w:p>
    <w:p w:rsidR="00D77E9E" w:rsidRDefault="00D77E9E" w:rsidP="00D77E9E">
      <w:pPr>
        <w:tabs>
          <w:tab w:val="left" w:pos="6300"/>
        </w:tabs>
        <w:jc w:val="both"/>
        <w:rPr>
          <w:sz w:val="28"/>
          <w:szCs w:val="28"/>
          <w:lang w:val="uk-UA"/>
        </w:rPr>
      </w:pPr>
    </w:p>
    <w:p w:rsidR="008D3023" w:rsidRDefault="008D3023" w:rsidP="00D77E9E">
      <w:pPr>
        <w:tabs>
          <w:tab w:val="left" w:pos="6300"/>
        </w:tabs>
        <w:jc w:val="both"/>
        <w:rPr>
          <w:sz w:val="28"/>
          <w:szCs w:val="28"/>
          <w:lang w:val="uk-UA"/>
        </w:rPr>
      </w:pPr>
    </w:p>
    <w:p w:rsidR="00D77E9E" w:rsidRPr="00A65B18" w:rsidRDefault="00D77E9E" w:rsidP="00D77E9E">
      <w:pPr>
        <w:spacing w:before="120"/>
        <w:jc w:val="both"/>
        <w:rPr>
          <w:sz w:val="28"/>
          <w:szCs w:val="28"/>
          <w:lang w:val="uk-UA"/>
        </w:rPr>
      </w:pPr>
      <w:r w:rsidRPr="00A65B18">
        <w:rPr>
          <w:sz w:val="28"/>
          <w:szCs w:val="28"/>
          <w:lang w:val="uk-UA"/>
        </w:rPr>
        <w:t xml:space="preserve">Голова обласної ради                                           </w:t>
      </w:r>
      <w:r>
        <w:rPr>
          <w:sz w:val="28"/>
          <w:szCs w:val="28"/>
          <w:lang w:val="uk-UA"/>
        </w:rPr>
        <w:t xml:space="preserve">                     Олена ДМИТРЕНКО</w:t>
      </w:r>
    </w:p>
    <w:sectPr w:rsidR="00D77E9E" w:rsidRPr="00A65B18" w:rsidSect="00EC3513">
      <w:headerReference w:type="even" r:id="rId8"/>
      <w:headerReference w:type="default" r:id="rId9"/>
      <w:pgSz w:w="11906" w:h="16838"/>
      <w:pgMar w:top="540" w:right="566" w:bottom="719" w:left="1701" w:header="3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663" w:rsidRDefault="00063663">
      <w:r>
        <w:separator/>
      </w:r>
    </w:p>
  </w:endnote>
  <w:endnote w:type="continuationSeparator" w:id="0">
    <w:p w:rsidR="00063663" w:rsidRDefault="0006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663" w:rsidRDefault="00063663">
      <w:r>
        <w:separator/>
      </w:r>
    </w:p>
  </w:footnote>
  <w:footnote w:type="continuationSeparator" w:id="0">
    <w:p w:rsidR="00063663" w:rsidRDefault="00063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C61" w:rsidRDefault="00886183" w:rsidP="00214D80">
    <w:pPr>
      <w:pStyle w:val="a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84C61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84C61" w:rsidRDefault="00284C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ED" w:rsidRDefault="00886183">
    <w:pPr>
      <w:pStyle w:val="a3"/>
      <w:jc w:val="center"/>
    </w:pPr>
    <w:r>
      <w:fldChar w:fldCharType="begin"/>
    </w:r>
    <w:r w:rsidR="007775ED">
      <w:instrText>PAGE   \* MERGEFORMAT</w:instrText>
    </w:r>
    <w:r>
      <w:fldChar w:fldCharType="separate"/>
    </w:r>
    <w:r w:rsidR="00B648BC">
      <w:rPr>
        <w:noProof/>
      </w:rPr>
      <w:t>2</w:t>
    </w:r>
    <w:r>
      <w:fldChar w:fldCharType="end"/>
    </w:r>
  </w:p>
  <w:p w:rsidR="007775ED" w:rsidRDefault="007775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15935"/>
    <w:multiLevelType w:val="hybridMultilevel"/>
    <w:tmpl w:val="FC18B66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05"/>
    <w:rsid w:val="00001E76"/>
    <w:rsid w:val="00006F25"/>
    <w:rsid w:val="0001704B"/>
    <w:rsid w:val="0002034B"/>
    <w:rsid w:val="0002069E"/>
    <w:rsid w:val="00020867"/>
    <w:rsid w:val="00020C95"/>
    <w:rsid w:val="0002163E"/>
    <w:rsid w:val="000220AA"/>
    <w:rsid w:val="0002231C"/>
    <w:rsid w:val="0002300C"/>
    <w:rsid w:val="000246C0"/>
    <w:rsid w:val="000251D6"/>
    <w:rsid w:val="00031465"/>
    <w:rsid w:val="0003151F"/>
    <w:rsid w:val="00033177"/>
    <w:rsid w:val="00034AD8"/>
    <w:rsid w:val="0003535B"/>
    <w:rsid w:val="00035509"/>
    <w:rsid w:val="00036B27"/>
    <w:rsid w:val="00036FCB"/>
    <w:rsid w:val="000430EB"/>
    <w:rsid w:val="000448C2"/>
    <w:rsid w:val="00045D67"/>
    <w:rsid w:val="000538A3"/>
    <w:rsid w:val="00057579"/>
    <w:rsid w:val="0005768D"/>
    <w:rsid w:val="00057EA8"/>
    <w:rsid w:val="000608E1"/>
    <w:rsid w:val="00062B58"/>
    <w:rsid w:val="00063086"/>
    <w:rsid w:val="00063286"/>
    <w:rsid w:val="00063663"/>
    <w:rsid w:val="0006543C"/>
    <w:rsid w:val="00066064"/>
    <w:rsid w:val="0006609A"/>
    <w:rsid w:val="000660E4"/>
    <w:rsid w:val="0006688E"/>
    <w:rsid w:val="0007009D"/>
    <w:rsid w:val="00072267"/>
    <w:rsid w:val="00084D5C"/>
    <w:rsid w:val="000854E8"/>
    <w:rsid w:val="00090F11"/>
    <w:rsid w:val="00092B30"/>
    <w:rsid w:val="00094182"/>
    <w:rsid w:val="000953BF"/>
    <w:rsid w:val="000A1CA3"/>
    <w:rsid w:val="000A27F1"/>
    <w:rsid w:val="000A2B9B"/>
    <w:rsid w:val="000A63D6"/>
    <w:rsid w:val="000B429B"/>
    <w:rsid w:val="000B4427"/>
    <w:rsid w:val="000B4928"/>
    <w:rsid w:val="000B57D6"/>
    <w:rsid w:val="000B7C92"/>
    <w:rsid w:val="000C1E41"/>
    <w:rsid w:val="000C453E"/>
    <w:rsid w:val="000C7997"/>
    <w:rsid w:val="000D7B61"/>
    <w:rsid w:val="000F070F"/>
    <w:rsid w:val="000F30A3"/>
    <w:rsid w:val="000F6518"/>
    <w:rsid w:val="000F6D62"/>
    <w:rsid w:val="000F7E88"/>
    <w:rsid w:val="001042DD"/>
    <w:rsid w:val="0010676A"/>
    <w:rsid w:val="00107051"/>
    <w:rsid w:val="00110777"/>
    <w:rsid w:val="00111C55"/>
    <w:rsid w:val="001139A2"/>
    <w:rsid w:val="00114E09"/>
    <w:rsid w:val="00114FA4"/>
    <w:rsid w:val="001158A6"/>
    <w:rsid w:val="00115AA3"/>
    <w:rsid w:val="001207D4"/>
    <w:rsid w:val="001225BF"/>
    <w:rsid w:val="001232D7"/>
    <w:rsid w:val="001239A8"/>
    <w:rsid w:val="00124C57"/>
    <w:rsid w:val="0012678B"/>
    <w:rsid w:val="00136713"/>
    <w:rsid w:val="00143C72"/>
    <w:rsid w:val="001520DA"/>
    <w:rsid w:val="00152226"/>
    <w:rsid w:val="001530C3"/>
    <w:rsid w:val="001532A3"/>
    <w:rsid w:val="00154250"/>
    <w:rsid w:val="00155703"/>
    <w:rsid w:val="00160330"/>
    <w:rsid w:val="00161850"/>
    <w:rsid w:val="00162A76"/>
    <w:rsid w:val="00162BEF"/>
    <w:rsid w:val="00167E55"/>
    <w:rsid w:val="001706EC"/>
    <w:rsid w:val="00173FF8"/>
    <w:rsid w:val="001743FB"/>
    <w:rsid w:val="00175B52"/>
    <w:rsid w:val="00182A4E"/>
    <w:rsid w:val="0018448D"/>
    <w:rsid w:val="00186603"/>
    <w:rsid w:val="00187F91"/>
    <w:rsid w:val="0019032B"/>
    <w:rsid w:val="00194123"/>
    <w:rsid w:val="00194883"/>
    <w:rsid w:val="00195C6F"/>
    <w:rsid w:val="001A3E50"/>
    <w:rsid w:val="001A77C4"/>
    <w:rsid w:val="001A7B69"/>
    <w:rsid w:val="001B285C"/>
    <w:rsid w:val="001B2D97"/>
    <w:rsid w:val="001B3D4F"/>
    <w:rsid w:val="001C45E5"/>
    <w:rsid w:val="001C5E87"/>
    <w:rsid w:val="001C6DE5"/>
    <w:rsid w:val="001D04D3"/>
    <w:rsid w:val="001D690B"/>
    <w:rsid w:val="001D7ABE"/>
    <w:rsid w:val="001E00AE"/>
    <w:rsid w:val="001E48D2"/>
    <w:rsid w:val="001E6F4E"/>
    <w:rsid w:val="001F0A75"/>
    <w:rsid w:val="001F111B"/>
    <w:rsid w:val="001F2FAE"/>
    <w:rsid w:val="001F322C"/>
    <w:rsid w:val="001F3592"/>
    <w:rsid w:val="00200BEC"/>
    <w:rsid w:val="00201338"/>
    <w:rsid w:val="00204050"/>
    <w:rsid w:val="00205152"/>
    <w:rsid w:val="00205B2F"/>
    <w:rsid w:val="00206798"/>
    <w:rsid w:val="00210D03"/>
    <w:rsid w:val="00214D80"/>
    <w:rsid w:val="00214E67"/>
    <w:rsid w:val="00230DFD"/>
    <w:rsid w:val="00231154"/>
    <w:rsid w:val="00236086"/>
    <w:rsid w:val="00236D54"/>
    <w:rsid w:val="002378BA"/>
    <w:rsid w:val="00243168"/>
    <w:rsid w:val="002465A3"/>
    <w:rsid w:val="00250621"/>
    <w:rsid w:val="002530AF"/>
    <w:rsid w:val="002542C1"/>
    <w:rsid w:val="00254B9D"/>
    <w:rsid w:val="00261709"/>
    <w:rsid w:val="002646B4"/>
    <w:rsid w:val="00265799"/>
    <w:rsid w:val="00270A98"/>
    <w:rsid w:val="00271313"/>
    <w:rsid w:val="0028389D"/>
    <w:rsid w:val="00284C61"/>
    <w:rsid w:val="00285B12"/>
    <w:rsid w:val="00287FD2"/>
    <w:rsid w:val="002906D8"/>
    <w:rsid w:val="00291BC7"/>
    <w:rsid w:val="0029313D"/>
    <w:rsid w:val="0029790E"/>
    <w:rsid w:val="002A322F"/>
    <w:rsid w:val="002B66FD"/>
    <w:rsid w:val="002C0A2D"/>
    <w:rsid w:val="002C11E6"/>
    <w:rsid w:val="002C1620"/>
    <w:rsid w:val="002C1B83"/>
    <w:rsid w:val="002C2503"/>
    <w:rsid w:val="002C25C5"/>
    <w:rsid w:val="002C3D6A"/>
    <w:rsid w:val="002C52FB"/>
    <w:rsid w:val="002C58DE"/>
    <w:rsid w:val="002C75C5"/>
    <w:rsid w:val="002D1AE2"/>
    <w:rsid w:val="002D313E"/>
    <w:rsid w:val="002D4501"/>
    <w:rsid w:val="002E1D29"/>
    <w:rsid w:val="002E3069"/>
    <w:rsid w:val="002E35E0"/>
    <w:rsid w:val="002E4911"/>
    <w:rsid w:val="002E4E64"/>
    <w:rsid w:val="002E5FB9"/>
    <w:rsid w:val="002E695F"/>
    <w:rsid w:val="002F40DB"/>
    <w:rsid w:val="002F515E"/>
    <w:rsid w:val="00300CE2"/>
    <w:rsid w:val="003046AC"/>
    <w:rsid w:val="00313F85"/>
    <w:rsid w:val="00315B5A"/>
    <w:rsid w:val="00316A4F"/>
    <w:rsid w:val="00320ACF"/>
    <w:rsid w:val="00320E17"/>
    <w:rsid w:val="00321E5F"/>
    <w:rsid w:val="00323CB9"/>
    <w:rsid w:val="0032574A"/>
    <w:rsid w:val="00332E08"/>
    <w:rsid w:val="00333425"/>
    <w:rsid w:val="00335C67"/>
    <w:rsid w:val="0033695C"/>
    <w:rsid w:val="00341FD3"/>
    <w:rsid w:val="00344BB7"/>
    <w:rsid w:val="00351609"/>
    <w:rsid w:val="00353442"/>
    <w:rsid w:val="0035423B"/>
    <w:rsid w:val="00355EA0"/>
    <w:rsid w:val="0035778A"/>
    <w:rsid w:val="00364968"/>
    <w:rsid w:val="003658FD"/>
    <w:rsid w:val="003666BC"/>
    <w:rsid w:val="0037003A"/>
    <w:rsid w:val="0037228A"/>
    <w:rsid w:val="00374083"/>
    <w:rsid w:val="00374CB1"/>
    <w:rsid w:val="003778C9"/>
    <w:rsid w:val="00381A7B"/>
    <w:rsid w:val="00382844"/>
    <w:rsid w:val="003915CF"/>
    <w:rsid w:val="00395782"/>
    <w:rsid w:val="00396952"/>
    <w:rsid w:val="003A5BF8"/>
    <w:rsid w:val="003A64DA"/>
    <w:rsid w:val="003A6B36"/>
    <w:rsid w:val="003A773E"/>
    <w:rsid w:val="003A7976"/>
    <w:rsid w:val="003B03F2"/>
    <w:rsid w:val="003B238E"/>
    <w:rsid w:val="003B2BF3"/>
    <w:rsid w:val="003B329B"/>
    <w:rsid w:val="003B3386"/>
    <w:rsid w:val="003B4539"/>
    <w:rsid w:val="003B4C90"/>
    <w:rsid w:val="003B55DE"/>
    <w:rsid w:val="003B7876"/>
    <w:rsid w:val="003C17CC"/>
    <w:rsid w:val="003C1E17"/>
    <w:rsid w:val="003C250F"/>
    <w:rsid w:val="003C25E6"/>
    <w:rsid w:val="003C386C"/>
    <w:rsid w:val="003C557B"/>
    <w:rsid w:val="003C7221"/>
    <w:rsid w:val="003C7F5B"/>
    <w:rsid w:val="003D4376"/>
    <w:rsid w:val="003D4DC2"/>
    <w:rsid w:val="003E3A9D"/>
    <w:rsid w:val="003F4431"/>
    <w:rsid w:val="003F4B66"/>
    <w:rsid w:val="003F4C9A"/>
    <w:rsid w:val="004002FC"/>
    <w:rsid w:val="00400353"/>
    <w:rsid w:val="0040089D"/>
    <w:rsid w:val="0040249D"/>
    <w:rsid w:val="00402FA9"/>
    <w:rsid w:val="0040419E"/>
    <w:rsid w:val="00404403"/>
    <w:rsid w:val="00410AA6"/>
    <w:rsid w:val="00412E89"/>
    <w:rsid w:val="00414DFE"/>
    <w:rsid w:val="00415B3D"/>
    <w:rsid w:val="00421960"/>
    <w:rsid w:val="00421A05"/>
    <w:rsid w:val="00424C3A"/>
    <w:rsid w:val="00427CB5"/>
    <w:rsid w:val="00430473"/>
    <w:rsid w:val="00430480"/>
    <w:rsid w:val="00431F24"/>
    <w:rsid w:val="00432AC1"/>
    <w:rsid w:val="004330D1"/>
    <w:rsid w:val="0043314A"/>
    <w:rsid w:val="004343E3"/>
    <w:rsid w:val="00434895"/>
    <w:rsid w:val="004354C3"/>
    <w:rsid w:val="004401A3"/>
    <w:rsid w:val="00440F94"/>
    <w:rsid w:val="004414A2"/>
    <w:rsid w:val="00447D02"/>
    <w:rsid w:val="004504E2"/>
    <w:rsid w:val="0045517D"/>
    <w:rsid w:val="0045615C"/>
    <w:rsid w:val="00457107"/>
    <w:rsid w:val="00461D18"/>
    <w:rsid w:val="0046355A"/>
    <w:rsid w:val="00463CCC"/>
    <w:rsid w:val="00463ED6"/>
    <w:rsid w:val="00464856"/>
    <w:rsid w:val="00472341"/>
    <w:rsid w:val="0047506B"/>
    <w:rsid w:val="00480F60"/>
    <w:rsid w:val="00484F4C"/>
    <w:rsid w:val="00485572"/>
    <w:rsid w:val="00486491"/>
    <w:rsid w:val="004866B1"/>
    <w:rsid w:val="0048739F"/>
    <w:rsid w:val="00487D11"/>
    <w:rsid w:val="00490116"/>
    <w:rsid w:val="00492597"/>
    <w:rsid w:val="004927F6"/>
    <w:rsid w:val="004A0A86"/>
    <w:rsid w:val="004A0E95"/>
    <w:rsid w:val="004A2B2A"/>
    <w:rsid w:val="004A6F00"/>
    <w:rsid w:val="004B0508"/>
    <w:rsid w:val="004B3081"/>
    <w:rsid w:val="004B4878"/>
    <w:rsid w:val="004B73CF"/>
    <w:rsid w:val="004B77D0"/>
    <w:rsid w:val="004C232D"/>
    <w:rsid w:val="004C3A73"/>
    <w:rsid w:val="004C49BA"/>
    <w:rsid w:val="004D036E"/>
    <w:rsid w:val="004D35A2"/>
    <w:rsid w:val="004D48FB"/>
    <w:rsid w:val="004E0870"/>
    <w:rsid w:val="004E15EE"/>
    <w:rsid w:val="004E2B4E"/>
    <w:rsid w:val="004E2D88"/>
    <w:rsid w:val="004E493C"/>
    <w:rsid w:val="004F049F"/>
    <w:rsid w:val="004F3FD8"/>
    <w:rsid w:val="004F797F"/>
    <w:rsid w:val="00502553"/>
    <w:rsid w:val="00503A49"/>
    <w:rsid w:val="00504AA8"/>
    <w:rsid w:val="00504F89"/>
    <w:rsid w:val="005123D7"/>
    <w:rsid w:val="0052034C"/>
    <w:rsid w:val="00525610"/>
    <w:rsid w:val="00526361"/>
    <w:rsid w:val="00530373"/>
    <w:rsid w:val="0053045A"/>
    <w:rsid w:val="00532C58"/>
    <w:rsid w:val="005335F1"/>
    <w:rsid w:val="00543117"/>
    <w:rsid w:val="00543732"/>
    <w:rsid w:val="00544704"/>
    <w:rsid w:val="005505CA"/>
    <w:rsid w:val="005526BF"/>
    <w:rsid w:val="00553792"/>
    <w:rsid w:val="00555D39"/>
    <w:rsid w:val="005569B1"/>
    <w:rsid w:val="00556CE6"/>
    <w:rsid w:val="00557A35"/>
    <w:rsid w:val="00557C84"/>
    <w:rsid w:val="00557D78"/>
    <w:rsid w:val="00561221"/>
    <w:rsid w:val="005644F1"/>
    <w:rsid w:val="00567101"/>
    <w:rsid w:val="005756DD"/>
    <w:rsid w:val="005841E1"/>
    <w:rsid w:val="005858AE"/>
    <w:rsid w:val="00586E52"/>
    <w:rsid w:val="00587662"/>
    <w:rsid w:val="00587801"/>
    <w:rsid w:val="00591849"/>
    <w:rsid w:val="00596391"/>
    <w:rsid w:val="0059775C"/>
    <w:rsid w:val="005A1B6D"/>
    <w:rsid w:val="005A2A19"/>
    <w:rsid w:val="005A4CFF"/>
    <w:rsid w:val="005A639B"/>
    <w:rsid w:val="005B003C"/>
    <w:rsid w:val="005B1C98"/>
    <w:rsid w:val="005B2051"/>
    <w:rsid w:val="005B329E"/>
    <w:rsid w:val="005B5334"/>
    <w:rsid w:val="005B7CF0"/>
    <w:rsid w:val="005C100D"/>
    <w:rsid w:val="005E0A04"/>
    <w:rsid w:val="005E4190"/>
    <w:rsid w:val="005E471A"/>
    <w:rsid w:val="005E5517"/>
    <w:rsid w:val="005E5B7B"/>
    <w:rsid w:val="005E6216"/>
    <w:rsid w:val="005E6D15"/>
    <w:rsid w:val="005F03F0"/>
    <w:rsid w:val="005F0FC5"/>
    <w:rsid w:val="005F17EE"/>
    <w:rsid w:val="005F1BEF"/>
    <w:rsid w:val="005F3528"/>
    <w:rsid w:val="005F50A7"/>
    <w:rsid w:val="0060181F"/>
    <w:rsid w:val="0060427C"/>
    <w:rsid w:val="00607A6C"/>
    <w:rsid w:val="00610425"/>
    <w:rsid w:val="00610555"/>
    <w:rsid w:val="00610DB8"/>
    <w:rsid w:val="00611411"/>
    <w:rsid w:val="006124F5"/>
    <w:rsid w:val="006131E3"/>
    <w:rsid w:val="006132D7"/>
    <w:rsid w:val="00613C2E"/>
    <w:rsid w:val="006162E5"/>
    <w:rsid w:val="00616EAD"/>
    <w:rsid w:val="00616EC3"/>
    <w:rsid w:val="006261C0"/>
    <w:rsid w:val="00630B96"/>
    <w:rsid w:val="00631AA3"/>
    <w:rsid w:val="00632D49"/>
    <w:rsid w:val="00641782"/>
    <w:rsid w:val="00642D86"/>
    <w:rsid w:val="0064416A"/>
    <w:rsid w:val="006526E6"/>
    <w:rsid w:val="00653C7E"/>
    <w:rsid w:val="0065735A"/>
    <w:rsid w:val="00666C03"/>
    <w:rsid w:val="00667151"/>
    <w:rsid w:val="00667223"/>
    <w:rsid w:val="006709B3"/>
    <w:rsid w:val="0067212B"/>
    <w:rsid w:val="00675692"/>
    <w:rsid w:val="00676539"/>
    <w:rsid w:val="0068099E"/>
    <w:rsid w:val="00685EB7"/>
    <w:rsid w:val="006902BB"/>
    <w:rsid w:val="006924B5"/>
    <w:rsid w:val="00692984"/>
    <w:rsid w:val="006950D0"/>
    <w:rsid w:val="00697521"/>
    <w:rsid w:val="006A1857"/>
    <w:rsid w:val="006A1D7C"/>
    <w:rsid w:val="006B1E1B"/>
    <w:rsid w:val="006B38FF"/>
    <w:rsid w:val="006C37E9"/>
    <w:rsid w:val="006C56F1"/>
    <w:rsid w:val="006C5A6F"/>
    <w:rsid w:val="006C5C92"/>
    <w:rsid w:val="006D09C3"/>
    <w:rsid w:val="006D25B0"/>
    <w:rsid w:val="006D3B88"/>
    <w:rsid w:val="006D474A"/>
    <w:rsid w:val="006D4ED6"/>
    <w:rsid w:val="006D784F"/>
    <w:rsid w:val="006E65EE"/>
    <w:rsid w:val="006E6CED"/>
    <w:rsid w:val="006F10BC"/>
    <w:rsid w:val="006F1AED"/>
    <w:rsid w:val="006F6C70"/>
    <w:rsid w:val="007018D5"/>
    <w:rsid w:val="007026B7"/>
    <w:rsid w:val="00702EAF"/>
    <w:rsid w:val="007059D0"/>
    <w:rsid w:val="00705C1A"/>
    <w:rsid w:val="0070725C"/>
    <w:rsid w:val="0071005E"/>
    <w:rsid w:val="00716135"/>
    <w:rsid w:val="00716E0B"/>
    <w:rsid w:val="0072035A"/>
    <w:rsid w:val="00722F44"/>
    <w:rsid w:val="00731BE2"/>
    <w:rsid w:val="00734199"/>
    <w:rsid w:val="007355AD"/>
    <w:rsid w:val="007366B8"/>
    <w:rsid w:val="00737716"/>
    <w:rsid w:val="007427D1"/>
    <w:rsid w:val="00742A2D"/>
    <w:rsid w:val="00746133"/>
    <w:rsid w:val="00746FD2"/>
    <w:rsid w:val="007470AA"/>
    <w:rsid w:val="00747E44"/>
    <w:rsid w:val="00747EBA"/>
    <w:rsid w:val="00750122"/>
    <w:rsid w:val="00750512"/>
    <w:rsid w:val="00751F00"/>
    <w:rsid w:val="00754EEB"/>
    <w:rsid w:val="00761D92"/>
    <w:rsid w:val="00772148"/>
    <w:rsid w:val="00773677"/>
    <w:rsid w:val="00773AFF"/>
    <w:rsid w:val="007744E2"/>
    <w:rsid w:val="00776387"/>
    <w:rsid w:val="00776CAE"/>
    <w:rsid w:val="007775ED"/>
    <w:rsid w:val="00782264"/>
    <w:rsid w:val="00784AB1"/>
    <w:rsid w:val="00786122"/>
    <w:rsid w:val="00790FFC"/>
    <w:rsid w:val="00791531"/>
    <w:rsid w:val="00793529"/>
    <w:rsid w:val="00794BF0"/>
    <w:rsid w:val="0079616D"/>
    <w:rsid w:val="00796F3D"/>
    <w:rsid w:val="007A0443"/>
    <w:rsid w:val="007A3CE0"/>
    <w:rsid w:val="007A526C"/>
    <w:rsid w:val="007B1EBB"/>
    <w:rsid w:val="007B337D"/>
    <w:rsid w:val="007B4B06"/>
    <w:rsid w:val="007B4E9E"/>
    <w:rsid w:val="007B51A2"/>
    <w:rsid w:val="007B64FD"/>
    <w:rsid w:val="007B7BF6"/>
    <w:rsid w:val="007C036B"/>
    <w:rsid w:val="007C0A58"/>
    <w:rsid w:val="007C1DD6"/>
    <w:rsid w:val="007C3FC3"/>
    <w:rsid w:val="007C4EE0"/>
    <w:rsid w:val="007D083F"/>
    <w:rsid w:val="007D1E2F"/>
    <w:rsid w:val="007D239B"/>
    <w:rsid w:val="007D61C3"/>
    <w:rsid w:val="007D77E7"/>
    <w:rsid w:val="007D7A93"/>
    <w:rsid w:val="007E0664"/>
    <w:rsid w:val="007E0D6D"/>
    <w:rsid w:val="007E4C1E"/>
    <w:rsid w:val="007E5780"/>
    <w:rsid w:val="007E7ECB"/>
    <w:rsid w:val="007F0746"/>
    <w:rsid w:val="007F1E9E"/>
    <w:rsid w:val="007F2F50"/>
    <w:rsid w:val="007F4691"/>
    <w:rsid w:val="008033C0"/>
    <w:rsid w:val="00806550"/>
    <w:rsid w:val="00811691"/>
    <w:rsid w:val="008130C0"/>
    <w:rsid w:val="008131DA"/>
    <w:rsid w:val="0081359C"/>
    <w:rsid w:val="008172A4"/>
    <w:rsid w:val="00820F28"/>
    <w:rsid w:val="00821C08"/>
    <w:rsid w:val="00824E04"/>
    <w:rsid w:val="00827912"/>
    <w:rsid w:val="00833E8E"/>
    <w:rsid w:val="00834E2C"/>
    <w:rsid w:val="00835AE2"/>
    <w:rsid w:val="0083665A"/>
    <w:rsid w:val="00836D2A"/>
    <w:rsid w:val="00840861"/>
    <w:rsid w:val="00840A0C"/>
    <w:rsid w:val="00840CC8"/>
    <w:rsid w:val="00841515"/>
    <w:rsid w:val="008478F1"/>
    <w:rsid w:val="00850263"/>
    <w:rsid w:val="00850445"/>
    <w:rsid w:val="0085150B"/>
    <w:rsid w:val="0085183D"/>
    <w:rsid w:val="00852331"/>
    <w:rsid w:val="00854343"/>
    <w:rsid w:val="008546EA"/>
    <w:rsid w:val="00857F3F"/>
    <w:rsid w:val="00864C17"/>
    <w:rsid w:val="0087117A"/>
    <w:rsid w:val="008721FC"/>
    <w:rsid w:val="00876BB8"/>
    <w:rsid w:val="00882142"/>
    <w:rsid w:val="00886183"/>
    <w:rsid w:val="00890006"/>
    <w:rsid w:val="00890084"/>
    <w:rsid w:val="00891BA1"/>
    <w:rsid w:val="0089249E"/>
    <w:rsid w:val="00892D24"/>
    <w:rsid w:val="0089446E"/>
    <w:rsid w:val="00895378"/>
    <w:rsid w:val="00895824"/>
    <w:rsid w:val="0089787C"/>
    <w:rsid w:val="008A2AAB"/>
    <w:rsid w:val="008A720A"/>
    <w:rsid w:val="008A7C4D"/>
    <w:rsid w:val="008B2C4B"/>
    <w:rsid w:val="008B44E8"/>
    <w:rsid w:val="008B5F27"/>
    <w:rsid w:val="008B7446"/>
    <w:rsid w:val="008B7F4D"/>
    <w:rsid w:val="008C0BFB"/>
    <w:rsid w:val="008C0D2A"/>
    <w:rsid w:val="008C5F40"/>
    <w:rsid w:val="008D06E6"/>
    <w:rsid w:val="008D158F"/>
    <w:rsid w:val="008D2A72"/>
    <w:rsid w:val="008D3023"/>
    <w:rsid w:val="008D5B94"/>
    <w:rsid w:val="008D7826"/>
    <w:rsid w:val="008E186C"/>
    <w:rsid w:val="008E3831"/>
    <w:rsid w:val="008F0ECE"/>
    <w:rsid w:val="008F1E02"/>
    <w:rsid w:val="008F567B"/>
    <w:rsid w:val="008F6754"/>
    <w:rsid w:val="00902561"/>
    <w:rsid w:val="00902CFF"/>
    <w:rsid w:val="00910FFE"/>
    <w:rsid w:val="009114FE"/>
    <w:rsid w:val="00911B41"/>
    <w:rsid w:val="00917257"/>
    <w:rsid w:val="0092099F"/>
    <w:rsid w:val="00922CE3"/>
    <w:rsid w:val="00923382"/>
    <w:rsid w:val="00924D0F"/>
    <w:rsid w:val="00925DF9"/>
    <w:rsid w:val="00931577"/>
    <w:rsid w:val="00931AE9"/>
    <w:rsid w:val="00931FB9"/>
    <w:rsid w:val="00932C5C"/>
    <w:rsid w:val="0093593B"/>
    <w:rsid w:val="00935C4F"/>
    <w:rsid w:val="00935E74"/>
    <w:rsid w:val="00935EDA"/>
    <w:rsid w:val="009366DA"/>
    <w:rsid w:val="0093707B"/>
    <w:rsid w:val="00940165"/>
    <w:rsid w:val="009414ED"/>
    <w:rsid w:val="00952BCC"/>
    <w:rsid w:val="00953E22"/>
    <w:rsid w:val="00954EF5"/>
    <w:rsid w:val="00955B5E"/>
    <w:rsid w:val="0096116E"/>
    <w:rsid w:val="00961B2F"/>
    <w:rsid w:val="00962313"/>
    <w:rsid w:val="00962E62"/>
    <w:rsid w:val="00962F42"/>
    <w:rsid w:val="00965CC6"/>
    <w:rsid w:val="00970D5E"/>
    <w:rsid w:val="00971F59"/>
    <w:rsid w:val="00975297"/>
    <w:rsid w:val="00976D1C"/>
    <w:rsid w:val="00980294"/>
    <w:rsid w:val="00981276"/>
    <w:rsid w:val="0098130C"/>
    <w:rsid w:val="00984223"/>
    <w:rsid w:val="00986AB4"/>
    <w:rsid w:val="0098704E"/>
    <w:rsid w:val="00990F13"/>
    <w:rsid w:val="00991FD9"/>
    <w:rsid w:val="00994C14"/>
    <w:rsid w:val="00994EC2"/>
    <w:rsid w:val="00995ACB"/>
    <w:rsid w:val="00995E3B"/>
    <w:rsid w:val="00997D89"/>
    <w:rsid w:val="009A0460"/>
    <w:rsid w:val="009A08EF"/>
    <w:rsid w:val="009A0CF2"/>
    <w:rsid w:val="009A0D14"/>
    <w:rsid w:val="009A344E"/>
    <w:rsid w:val="009A3FC9"/>
    <w:rsid w:val="009A5C51"/>
    <w:rsid w:val="009B171B"/>
    <w:rsid w:val="009B24A4"/>
    <w:rsid w:val="009B42C6"/>
    <w:rsid w:val="009B5A4A"/>
    <w:rsid w:val="009B6EE8"/>
    <w:rsid w:val="009C289D"/>
    <w:rsid w:val="009D38C2"/>
    <w:rsid w:val="009D4188"/>
    <w:rsid w:val="009D4497"/>
    <w:rsid w:val="009D4B71"/>
    <w:rsid w:val="009D5A9B"/>
    <w:rsid w:val="009D66DE"/>
    <w:rsid w:val="009E4C20"/>
    <w:rsid w:val="009E5A8A"/>
    <w:rsid w:val="009E6E1F"/>
    <w:rsid w:val="009E705A"/>
    <w:rsid w:val="009E7E6F"/>
    <w:rsid w:val="009E7EAB"/>
    <w:rsid w:val="009F422E"/>
    <w:rsid w:val="009F531D"/>
    <w:rsid w:val="00A10DF6"/>
    <w:rsid w:val="00A11559"/>
    <w:rsid w:val="00A119B3"/>
    <w:rsid w:val="00A11FF7"/>
    <w:rsid w:val="00A15741"/>
    <w:rsid w:val="00A167A0"/>
    <w:rsid w:val="00A17F28"/>
    <w:rsid w:val="00A24C25"/>
    <w:rsid w:val="00A24ECC"/>
    <w:rsid w:val="00A24F91"/>
    <w:rsid w:val="00A261DE"/>
    <w:rsid w:val="00A3161F"/>
    <w:rsid w:val="00A31FDC"/>
    <w:rsid w:val="00A3450F"/>
    <w:rsid w:val="00A35083"/>
    <w:rsid w:val="00A43EC4"/>
    <w:rsid w:val="00A47368"/>
    <w:rsid w:val="00A51964"/>
    <w:rsid w:val="00A607E9"/>
    <w:rsid w:val="00A61DB3"/>
    <w:rsid w:val="00A6283C"/>
    <w:rsid w:val="00A6514D"/>
    <w:rsid w:val="00A65B18"/>
    <w:rsid w:val="00A67776"/>
    <w:rsid w:val="00A67D31"/>
    <w:rsid w:val="00A72022"/>
    <w:rsid w:val="00A74C40"/>
    <w:rsid w:val="00A770C3"/>
    <w:rsid w:val="00A774F2"/>
    <w:rsid w:val="00A8292B"/>
    <w:rsid w:val="00A855C4"/>
    <w:rsid w:val="00A938D3"/>
    <w:rsid w:val="00A94E90"/>
    <w:rsid w:val="00A95016"/>
    <w:rsid w:val="00A9650A"/>
    <w:rsid w:val="00A96610"/>
    <w:rsid w:val="00A96EB4"/>
    <w:rsid w:val="00AA022F"/>
    <w:rsid w:val="00AA1D63"/>
    <w:rsid w:val="00AA25B5"/>
    <w:rsid w:val="00AB002F"/>
    <w:rsid w:val="00AB1D4B"/>
    <w:rsid w:val="00AB3734"/>
    <w:rsid w:val="00AB4435"/>
    <w:rsid w:val="00AB5935"/>
    <w:rsid w:val="00AB5CF8"/>
    <w:rsid w:val="00AB6BC2"/>
    <w:rsid w:val="00AC138D"/>
    <w:rsid w:val="00AC3644"/>
    <w:rsid w:val="00AC4B78"/>
    <w:rsid w:val="00AD1762"/>
    <w:rsid w:val="00AD27D0"/>
    <w:rsid w:val="00AD42B8"/>
    <w:rsid w:val="00AE18A5"/>
    <w:rsid w:val="00AE3120"/>
    <w:rsid w:val="00AE3752"/>
    <w:rsid w:val="00AE4F77"/>
    <w:rsid w:val="00AE5D69"/>
    <w:rsid w:val="00AE5DF5"/>
    <w:rsid w:val="00AF3DA9"/>
    <w:rsid w:val="00AF59AC"/>
    <w:rsid w:val="00AF63E4"/>
    <w:rsid w:val="00AF6807"/>
    <w:rsid w:val="00AF771F"/>
    <w:rsid w:val="00AF7B7B"/>
    <w:rsid w:val="00B008AA"/>
    <w:rsid w:val="00B01BD1"/>
    <w:rsid w:val="00B05EAB"/>
    <w:rsid w:val="00B061FA"/>
    <w:rsid w:val="00B062A1"/>
    <w:rsid w:val="00B07D7D"/>
    <w:rsid w:val="00B10EC1"/>
    <w:rsid w:val="00B11201"/>
    <w:rsid w:val="00B11BAA"/>
    <w:rsid w:val="00B13219"/>
    <w:rsid w:val="00B141FF"/>
    <w:rsid w:val="00B16DD5"/>
    <w:rsid w:val="00B17916"/>
    <w:rsid w:val="00B23F9A"/>
    <w:rsid w:val="00B249A7"/>
    <w:rsid w:val="00B24E49"/>
    <w:rsid w:val="00B25FFE"/>
    <w:rsid w:val="00B3142A"/>
    <w:rsid w:val="00B3289C"/>
    <w:rsid w:val="00B35C6C"/>
    <w:rsid w:val="00B36864"/>
    <w:rsid w:val="00B41E65"/>
    <w:rsid w:val="00B452F5"/>
    <w:rsid w:val="00B46D3E"/>
    <w:rsid w:val="00B516CC"/>
    <w:rsid w:val="00B5275F"/>
    <w:rsid w:val="00B53209"/>
    <w:rsid w:val="00B576F9"/>
    <w:rsid w:val="00B63F64"/>
    <w:rsid w:val="00B645BF"/>
    <w:rsid w:val="00B648BC"/>
    <w:rsid w:val="00B66C45"/>
    <w:rsid w:val="00B671AD"/>
    <w:rsid w:val="00B726FE"/>
    <w:rsid w:val="00B73120"/>
    <w:rsid w:val="00B74240"/>
    <w:rsid w:val="00B8131C"/>
    <w:rsid w:val="00B81F99"/>
    <w:rsid w:val="00B85083"/>
    <w:rsid w:val="00B966DB"/>
    <w:rsid w:val="00BA2E1C"/>
    <w:rsid w:val="00BA35C3"/>
    <w:rsid w:val="00BA3DB5"/>
    <w:rsid w:val="00BA486B"/>
    <w:rsid w:val="00BA4ED2"/>
    <w:rsid w:val="00BA5966"/>
    <w:rsid w:val="00BA6F72"/>
    <w:rsid w:val="00BB1874"/>
    <w:rsid w:val="00BC0DF3"/>
    <w:rsid w:val="00BC1782"/>
    <w:rsid w:val="00BC5A71"/>
    <w:rsid w:val="00BC7918"/>
    <w:rsid w:val="00BD71F2"/>
    <w:rsid w:val="00BE01D7"/>
    <w:rsid w:val="00BE13D6"/>
    <w:rsid w:val="00BE4F4E"/>
    <w:rsid w:val="00BF2291"/>
    <w:rsid w:val="00BF55FF"/>
    <w:rsid w:val="00BF582C"/>
    <w:rsid w:val="00C00A4D"/>
    <w:rsid w:val="00C026BC"/>
    <w:rsid w:val="00C031BE"/>
    <w:rsid w:val="00C03394"/>
    <w:rsid w:val="00C044A4"/>
    <w:rsid w:val="00C05C29"/>
    <w:rsid w:val="00C05FAE"/>
    <w:rsid w:val="00C06719"/>
    <w:rsid w:val="00C11DFD"/>
    <w:rsid w:val="00C12B47"/>
    <w:rsid w:val="00C14D00"/>
    <w:rsid w:val="00C165C6"/>
    <w:rsid w:val="00C2219C"/>
    <w:rsid w:val="00C22567"/>
    <w:rsid w:val="00C23E67"/>
    <w:rsid w:val="00C24ADC"/>
    <w:rsid w:val="00C26682"/>
    <w:rsid w:val="00C26BE4"/>
    <w:rsid w:val="00C274A2"/>
    <w:rsid w:val="00C31B89"/>
    <w:rsid w:val="00C31FE4"/>
    <w:rsid w:val="00C32E66"/>
    <w:rsid w:val="00C37F50"/>
    <w:rsid w:val="00C44E08"/>
    <w:rsid w:val="00C46AD4"/>
    <w:rsid w:val="00C52EDE"/>
    <w:rsid w:val="00C605D7"/>
    <w:rsid w:val="00C71CA9"/>
    <w:rsid w:val="00C73021"/>
    <w:rsid w:val="00C74467"/>
    <w:rsid w:val="00C748A6"/>
    <w:rsid w:val="00C74D3C"/>
    <w:rsid w:val="00C76BD3"/>
    <w:rsid w:val="00C76BFD"/>
    <w:rsid w:val="00C80286"/>
    <w:rsid w:val="00C81831"/>
    <w:rsid w:val="00C82988"/>
    <w:rsid w:val="00C83483"/>
    <w:rsid w:val="00C850EC"/>
    <w:rsid w:val="00C868F1"/>
    <w:rsid w:val="00C918CA"/>
    <w:rsid w:val="00C926DA"/>
    <w:rsid w:val="00C93A6D"/>
    <w:rsid w:val="00C9538B"/>
    <w:rsid w:val="00C966E1"/>
    <w:rsid w:val="00CA2580"/>
    <w:rsid w:val="00CA2FF0"/>
    <w:rsid w:val="00CA5F1F"/>
    <w:rsid w:val="00CB0D06"/>
    <w:rsid w:val="00CB4755"/>
    <w:rsid w:val="00CB62B1"/>
    <w:rsid w:val="00CB65CB"/>
    <w:rsid w:val="00CB6CA4"/>
    <w:rsid w:val="00CB77EC"/>
    <w:rsid w:val="00CC4E99"/>
    <w:rsid w:val="00CC5460"/>
    <w:rsid w:val="00CC5AC9"/>
    <w:rsid w:val="00CC5DA6"/>
    <w:rsid w:val="00CE037B"/>
    <w:rsid w:val="00CE1297"/>
    <w:rsid w:val="00CE132C"/>
    <w:rsid w:val="00CE2B22"/>
    <w:rsid w:val="00CE46C5"/>
    <w:rsid w:val="00CE4F75"/>
    <w:rsid w:val="00CE7818"/>
    <w:rsid w:val="00CF09B6"/>
    <w:rsid w:val="00CF0BA4"/>
    <w:rsid w:val="00CF1898"/>
    <w:rsid w:val="00CF3497"/>
    <w:rsid w:val="00D0277F"/>
    <w:rsid w:val="00D027A0"/>
    <w:rsid w:val="00D062D4"/>
    <w:rsid w:val="00D06691"/>
    <w:rsid w:val="00D10128"/>
    <w:rsid w:val="00D2097E"/>
    <w:rsid w:val="00D21A00"/>
    <w:rsid w:val="00D2216D"/>
    <w:rsid w:val="00D264D8"/>
    <w:rsid w:val="00D278FC"/>
    <w:rsid w:val="00D33266"/>
    <w:rsid w:val="00D334E0"/>
    <w:rsid w:val="00D403A9"/>
    <w:rsid w:val="00D41AEF"/>
    <w:rsid w:val="00D45F2E"/>
    <w:rsid w:val="00D47841"/>
    <w:rsid w:val="00D50174"/>
    <w:rsid w:val="00D52E03"/>
    <w:rsid w:val="00D5489D"/>
    <w:rsid w:val="00D57F15"/>
    <w:rsid w:val="00D639FC"/>
    <w:rsid w:val="00D63EAA"/>
    <w:rsid w:val="00D70DB2"/>
    <w:rsid w:val="00D72000"/>
    <w:rsid w:val="00D729D1"/>
    <w:rsid w:val="00D72FDF"/>
    <w:rsid w:val="00D73442"/>
    <w:rsid w:val="00D7348A"/>
    <w:rsid w:val="00D76B77"/>
    <w:rsid w:val="00D77E9E"/>
    <w:rsid w:val="00D86D15"/>
    <w:rsid w:val="00D90242"/>
    <w:rsid w:val="00D90308"/>
    <w:rsid w:val="00D929F9"/>
    <w:rsid w:val="00D960F8"/>
    <w:rsid w:val="00DA0E1F"/>
    <w:rsid w:val="00DA2A92"/>
    <w:rsid w:val="00DA530B"/>
    <w:rsid w:val="00DB10D8"/>
    <w:rsid w:val="00DB3273"/>
    <w:rsid w:val="00DB6283"/>
    <w:rsid w:val="00DC0CB7"/>
    <w:rsid w:val="00DC3DBD"/>
    <w:rsid w:val="00DC49CC"/>
    <w:rsid w:val="00DD041A"/>
    <w:rsid w:val="00DD7B32"/>
    <w:rsid w:val="00DE17B3"/>
    <w:rsid w:val="00DE1DAE"/>
    <w:rsid w:val="00DE6205"/>
    <w:rsid w:val="00DE7F68"/>
    <w:rsid w:val="00DF0D37"/>
    <w:rsid w:val="00DF193E"/>
    <w:rsid w:val="00DF3320"/>
    <w:rsid w:val="00DF3AA4"/>
    <w:rsid w:val="00DF3DF1"/>
    <w:rsid w:val="00E0236E"/>
    <w:rsid w:val="00E024B1"/>
    <w:rsid w:val="00E0251B"/>
    <w:rsid w:val="00E04F83"/>
    <w:rsid w:val="00E0667F"/>
    <w:rsid w:val="00E13D51"/>
    <w:rsid w:val="00E142C9"/>
    <w:rsid w:val="00E16E89"/>
    <w:rsid w:val="00E17875"/>
    <w:rsid w:val="00E22979"/>
    <w:rsid w:val="00E24E49"/>
    <w:rsid w:val="00E3040C"/>
    <w:rsid w:val="00E31795"/>
    <w:rsid w:val="00E31946"/>
    <w:rsid w:val="00E32B54"/>
    <w:rsid w:val="00E32BF7"/>
    <w:rsid w:val="00E32FC4"/>
    <w:rsid w:val="00E338C1"/>
    <w:rsid w:val="00E33B0A"/>
    <w:rsid w:val="00E3511E"/>
    <w:rsid w:val="00E35A30"/>
    <w:rsid w:val="00E41F12"/>
    <w:rsid w:val="00E42BE3"/>
    <w:rsid w:val="00E441C9"/>
    <w:rsid w:val="00E5346A"/>
    <w:rsid w:val="00E557E5"/>
    <w:rsid w:val="00E55CD0"/>
    <w:rsid w:val="00E56642"/>
    <w:rsid w:val="00E57A6C"/>
    <w:rsid w:val="00E57FE1"/>
    <w:rsid w:val="00E6107E"/>
    <w:rsid w:val="00E61DEB"/>
    <w:rsid w:val="00E6256B"/>
    <w:rsid w:val="00E66C2B"/>
    <w:rsid w:val="00E6757B"/>
    <w:rsid w:val="00E70C8E"/>
    <w:rsid w:val="00E80A60"/>
    <w:rsid w:val="00E8155E"/>
    <w:rsid w:val="00E8386A"/>
    <w:rsid w:val="00E9370F"/>
    <w:rsid w:val="00E9476C"/>
    <w:rsid w:val="00E96A5F"/>
    <w:rsid w:val="00E97BA3"/>
    <w:rsid w:val="00E97EAB"/>
    <w:rsid w:val="00EA1E71"/>
    <w:rsid w:val="00EA28A4"/>
    <w:rsid w:val="00EA3272"/>
    <w:rsid w:val="00EA3455"/>
    <w:rsid w:val="00EA47BE"/>
    <w:rsid w:val="00EA58D4"/>
    <w:rsid w:val="00EA7472"/>
    <w:rsid w:val="00EB293A"/>
    <w:rsid w:val="00EB2DC3"/>
    <w:rsid w:val="00EB4396"/>
    <w:rsid w:val="00EC3513"/>
    <w:rsid w:val="00EC4575"/>
    <w:rsid w:val="00EC6805"/>
    <w:rsid w:val="00EC7FEB"/>
    <w:rsid w:val="00ED0002"/>
    <w:rsid w:val="00ED02C7"/>
    <w:rsid w:val="00ED335C"/>
    <w:rsid w:val="00ED71AA"/>
    <w:rsid w:val="00EE0FB9"/>
    <w:rsid w:val="00EE292F"/>
    <w:rsid w:val="00EF0972"/>
    <w:rsid w:val="00EF17B2"/>
    <w:rsid w:val="00EF2B41"/>
    <w:rsid w:val="00EF3C78"/>
    <w:rsid w:val="00EF4765"/>
    <w:rsid w:val="00EF5971"/>
    <w:rsid w:val="00EF76CA"/>
    <w:rsid w:val="00F01497"/>
    <w:rsid w:val="00F02342"/>
    <w:rsid w:val="00F03EAC"/>
    <w:rsid w:val="00F0445F"/>
    <w:rsid w:val="00F047DF"/>
    <w:rsid w:val="00F059A6"/>
    <w:rsid w:val="00F05E95"/>
    <w:rsid w:val="00F071C2"/>
    <w:rsid w:val="00F077D3"/>
    <w:rsid w:val="00F1027C"/>
    <w:rsid w:val="00F109DA"/>
    <w:rsid w:val="00F11117"/>
    <w:rsid w:val="00F12C01"/>
    <w:rsid w:val="00F138F2"/>
    <w:rsid w:val="00F1564D"/>
    <w:rsid w:val="00F208AF"/>
    <w:rsid w:val="00F20A36"/>
    <w:rsid w:val="00F21DE5"/>
    <w:rsid w:val="00F26217"/>
    <w:rsid w:val="00F30E03"/>
    <w:rsid w:val="00F314B6"/>
    <w:rsid w:val="00F35221"/>
    <w:rsid w:val="00F37F28"/>
    <w:rsid w:val="00F40B0F"/>
    <w:rsid w:val="00F40FB4"/>
    <w:rsid w:val="00F4227E"/>
    <w:rsid w:val="00F42318"/>
    <w:rsid w:val="00F4627D"/>
    <w:rsid w:val="00F46ED9"/>
    <w:rsid w:val="00F526C6"/>
    <w:rsid w:val="00F5611B"/>
    <w:rsid w:val="00F6107C"/>
    <w:rsid w:val="00F64BBC"/>
    <w:rsid w:val="00F64C79"/>
    <w:rsid w:val="00F7014A"/>
    <w:rsid w:val="00F71C76"/>
    <w:rsid w:val="00F74415"/>
    <w:rsid w:val="00F76C24"/>
    <w:rsid w:val="00F77915"/>
    <w:rsid w:val="00F81A61"/>
    <w:rsid w:val="00F86932"/>
    <w:rsid w:val="00F90BE3"/>
    <w:rsid w:val="00F92E84"/>
    <w:rsid w:val="00F92EB1"/>
    <w:rsid w:val="00F94947"/>
    <w:rsid w:val="00F94E36"/>
    <w:rsid w:val="00F96693"/>
    <w:rsid w:val="00F96DE8"/>
    <w:rsid w:val="00F96FB8"/>
    <w:rsid w:val="00FA0C30"/>
    <w:rsid w:val="00FA16E2"/>
    <w:rsid w:val="00FA1918"/>
    <w:rsid w:val="00FA2469"/>
    <w:rsid w:val="00FA2AA8"/>
    <w:rsid w:val="00FA3E33"/>
    <w:rsid w:val="00FA6179"/>
    <w:rsid w:val="00FA6C0C"/>
    <w:rsid w:val="00FB2EFF"/>
    <w:rsid w:val="00FB4EFD"/>
    <w:rsid w:val="00FB5DA1"/>
    <w:rsid w:val="00FB6AB3"/>
    <w:rsid w:val="00FC5325"/>
    <w:rsid w:val="00FC7BAC"/>
    <w:rsid w:val="00FC7CFD"/>
    <w:rsid w:val="00FD01A1"/>
    <w:rsid w:val="00FD51E9"/>
    <w:rsid w:val="00FD64C8"/>
    <w:rsid w:val="00FE01FA"/>
    <w:rsid w:val="00FE5152"/>
    <w:rsid w:val="00FE6CCA"/>
    <w:rsid w:val="00FF3D91"/>
    <w:rsid w:val="00FF49C6"/>
    <w:rsid w:val="00FF4C7C"/>
    <w:rsid w:val="00FF53B4"/>
    <w:rsid w:val="00FF60C2"/>
    <w:rsid w:val="00FF6170"/>
    <w:rsid w:val="00FF6445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A418C4-AECE-49DB-A2E4-B72239FF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A71"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747E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 Знак Знак,Знак Знак Знак Знак Знак"/>
    <w:basedOn w:val="a"/>
    <w:next w:val="a"/>
    <w:link w:val="20"/>
    <w:qFormat/>
    <w:rsid w:val="004330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43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4">
    <w:name w:val="Стиль Заголовок 2 + 14 пт Коричневый"/>
    <w:basedOn w:val="2"/>
    <w:rsid w:val="004330D1"/>
    <w:pPr>
      <w:spacing w:before="0" w:after="0"/>
      <w:jc w:val="center"/>
    </w:pPr>
    <w:rPr>
      <w:rFonts w:cs="Times New Roman"/>
      <w:i w:val="0"/>
      <w:iCs w:val="0"/>
      <w:caps/>
      <w:color w:val="993300"/>
      <w:lang w:val="uk-UA"/>
    </w:rPr>
  </w:style>
  <w:style w:type="paragraph" w:styleId="a3">
    <w:name w:val="header"/>
    <w:basedOn w:val="a"/>
    <w:link w:val="a4"/>
    <w:uiPriority w:val="99"/>
    <w:rsid w:val="00006F2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06F25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1 Знак Знак Знак"/>
    <w:basedOn w:val="a"/>
    <w:rsid w:val="0064416A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aliases w:val="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,Знак1 Знак,Знак1"/>
    <w:basedOn w:val="a"/>
    <w:rsid w:val="0064416A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64416A"/>
    <w:pPr>
      <w:jc w:val="both"/>
    </w:pPr>
    <w:rPr>
      <w:sz w:val="28"/>
      <w:szCs w:val="28"/>
      <w:lang w:val="uk-UA"/>
    </w:rPr>
  </w:style>
  <w:style w:type="character" w:customStyle="1" w:styleId="a8">
    <w:name w:val="Основний текст Знак"/>
    <w:link w:val="a7"/>
    <w:rsid w:val="0064416A"/>
    <w:rPr>
      <w:sz w:val="28"/>
      <w:szCs w:val="28"/>
      <w:lang w:eastAsia="ru-RU"/>
    </w:rPr>
  </w:style>
  <w:style w:type="paragraph" w:styleId="a9">
    <w:name w:val="Balloon Text"/>
    <w:basedOn w:val="a"/>
    <w:link w:val="aa"/>
    <w:rsid w:val="0064416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64416A"/>
    <w:rPr>
      <w:rFonts w:ascii="Tahoma" w:hAnsi="Tahoma" w:cs="Tahoma"/>
      <w:sz w:val="16"/>
      <w:szCs w:val="16"/>
      <w:lang w:val="ru-RU" w:eastAsia="ru-RU"/>
    </w:rPr>
  </w:style>
  <w:style w:type="character" w:styleId="ab">
    <w:name w:val="Hyperlink"/>
    <w:rsid w:val="000A2B9B"/>
    <w:rPr>
      <w:color w:val="0000FF"/>
      <w:u w:val="single"/>
    </w:rPr>
  </w:style>
  <w:style w:type="character" w:customStyle="1" w:styleId="10">
    <w:name w:val="Заголовок 1 Знак"/>
    <w:aliases w:val=" Знак Знак1"/>
    <w:link w:val="1"/>
    <w:rsid w:val="00747EBA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aliases w:val=" Знак Знак Знак,Знак Знак Знак Знак Знак Знак"/>
    <w:link w:val="2"/>
    <w:rsid w:val="00747EB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840CC8"/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rsid w:val="00A65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 Знак Знак"/>
    <w:basedOn w:val="a"/>
    <w:rsid w:val="00890006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"/>
    <w:basedOn w:val="a"/>
    <w:rsid w:val="009B24A4"/>
    <w:rPr>
      <w:rFonts w:ascii="Verdana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rsid w:val="00E22979"/>
    <w:pPr>
      <w:spacing w:after="120"/>
      <w:ind w:left="283"/>
    </w:pPr>
  </w:style>
  <w:style w:type="paragraph" w:customStyle="1" w:styleId="af0">
    <w:name w:val="Знак Знак Знак"/>
    <w:basedOn w:val="a"/>
    <w:rsid w:val="00E22979"/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rsid w:val="00284C61"/>
  </w:style>
  <w:style w:type="paragraph" w:customStyle="1" w:styleId="CharCharCharChar0">
    <w:name w:val="Char Знак Знак Char Знак Знак Char Знак Знак Char Знак Знак Знак Знак Знак"/>
    <w:basedOn w:val="a"/>
    <w:rsid w:val="00F7014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"/>
    <w:basedOn w:val="a"/>
    <w:rsid w:val="00A6283C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2">
    <w:name w:val="Char Знак Знак Char Знак Знак Char Знак Знак Char Знак Знак Знак Знак Знак Знак Знак Знак Знак Знак Знак Знак Знак Знак"/>
    <w:basedOn w:val="a"/>
    <w:rsid w:val="0040249D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Верхній колонтитул Знак"/>
    <w:link w:val="a3"/>
    <w:uiPriority w:val="99"/>
    <w:rsid w:val="007775ED"/>
    <w:rPr>
      <w:sz w:val="24"/>
      <w:szCs w:val="24"/>
      <w:lang w:val="ru-RU" w:eastAsia="ru-RU"/>
    </w:rPr>
  </w:style>
  <w:style w:type="paragraph" w:styleId="af2">
    <w:name w:val="List Paragraph"/>
    <w:basedOn w:val="a"/>
    <w:uiPriority w:val="34"/>
    <w:qFormat/>
    <w:rsid w:val="00F6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1509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u250203</dc:creator>
  <cp:lastModifiedBy>NGO-OPERATOR2</cp:lastModifiedBy>
  <cp:revision>2</cp:revision>
  <cp:lastPrinted>2022-02-07T08:33:00Z</cp:lastPrinted>
  <dcterms:created xsi:type="dcterms:W3CDTF">2022-02-08T09:51:00Z</dcterms:created>
  <dcterms:modified xsi:type="dcterms:W3CDTF">2022-02-08T09:51:00Z</dcterms:modified>
</cp:coreProperties>
</file>